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18A5" w14:textId="3954F25B" w:rsidR="00C85819" w:rsidRPr="00C85819" w:rsidRDefault="00C85819" w:rsidP="00C85819">
      <w:pPr>
        <w:spacing w:after="0" w:line="240" w:lineRule="auto"/>
        <w:jc w:val="both"/>
        <w:rPr>
          <w:rFonts w:ascii="Arial" w:hAnsi="Arial" w:cs="Arial"/>
          <w:i/>
          <w:sz w:val="24"/>
          <w:szCs w:val="24"/>
        </w:rPr>
      </w:pPr>
      <w:r>
        <w:rPr>
          <w:rFonts w:ascii="Arial" w:hAnsi="Arial" w:cs="Arial"/>
          <w:b/>
          <w:i/>
          <w:sz w:val="24"/>
          <w:szCs w:val="24"/>
        </w:rPr>
        <w:tab/>
        <w:t xml:space="preserve">  </w:t>
      </w:r>
      <w:r>
        <w:rPr>
          <w:rFonts w:ascii="Arial" w:hAnsi="Arial" w:cs="Arial"/>
          <w:i/>
          <w:sz w:val="24"/>
          <w:szCs w:val="24"/>
        </w:rPr>
        <w:t xml:space="preserve">El Águila Valle del Cauca, junio </w:t>
      </w:r>
      <w:r w:rsidR="00542368">
        <w:rPr>
          <w:rFonts w:ascii="Arial" w:hAnsi="Arial" w:cs="Arial"/>
          <w:i/>
          <w:sz w:val="24"/>
          <w:szCs w:val="24"/>
        </w:rPr>
        <w:t>27</w:t>
      </w:r>
      <w:r>
        <w:rPr>
          <w:rFonts w:ascii="Arial" w:hAnsi="Arial" w:cs="Arial"/>
          <w:i/>
          <w:sz w:val="24"/>
          <w:szCs w:val="24"/>
        </w:rPr>
        <w:t xml:space="preserve"> de 202</w:t>
      </w:r>
      <w:r w:rsidR="00542368">
        <w:rPr>
          <w:rFonts w:ascii="Arial" w:hAnsi="Arial" w:cs="Arial"/>
          <w:i/>
          <w:sz w:val="24"/>
          <w:szCs w:val="24"/>
        </w:rPr>
        <w:t>4</w:t>
      </w:r>
    </w:p>
    <w:p w14:paraId="359246E9" w14:textId="77777777" w:rsidR="00C85819" w:rsidRDefault="00C85819" w:rsidP="00C85819">
      <w:pPr>
        <w:spacing w:after="0" w:line="240" w:lineRule="auto"/>
        <w:jc w:val="center"/>
        <w:rPr>
          <w:rFonts w:ascii="Arial" w:hAnsi="Arial" w:cs="Arial"/>
          <w:b/>
          <w:i/>
          <w:sz w:val="24"/>
          <w:szCs w:val="24"/>
        </w:rPr>
      </w:pPr>
    </w:p>
    <w:p w14:paraId="47B731BC" w14:textId="77777777" w:rsidR="00205D96" w:rsidRPr="00C4625F" w:rsidRDefault="00205D96" w:rsidP="00C85819">
      <w:pPr>
        <w:spacing w:after="0" w:line="240" w:lineRule="auto"/>
        <w:jc w:val="center"/>
        <w:rPr>
          <w:rFonts w:ascii="Arial" w:hAnsi="Arial" w:cs="Arial"/>
          <w:b/>
          <w:i/>
          <w:sz w:val="24"/>
          <w:szCs w:val="24"/>
        </w:rPr>
      </w:pPr>
      <w:r w:rsidRPr="00C4625F">
        <w:rPr>
          <w:rFonts w:ascii="Arial" w:hAnsi="Arial" w:cs="Arial"/>
          <w:b/>
          <w:i/>
          <w:sz w:val="24"/>
          <w:szCs w:val="24"/>
        </w:rPr>
        <w:t>AUDIENCIA PÚBLICA DE RENDICIÓN DE CUENTAS</w:t>
      </w:r>
    </w:p>
    <w:p w14:paraId="59FBD203" w14:textId="26B2A3D9" w:rsidR="00205D96" w:rsidRDefault="00B6557B" w:rsidP="00205D96">
      <w:pPr>
        <w:spacing w:after="0" w:line="240" w:lineRule="auto"/>
        <w:jc w:val="center"/>
        <w:rPr>
          <w:rFonts w:ascii="Arial" w:hAnsi="Arial" w:cs="Arial"/>
          <w:b/>
          <w:i/>
          <w:sz w:val="24"/>
          <w:szCs w:val="24"/>
        </w:rPr>
      </w:pPr>
      <w:r>
        <w:rPr>
          <w:rFonts w:ascii="Arial" w:hAnsi="Arial" w:cs="Arial"/>
          <w:b/>
          <w:i/>
          <w:sz w:val="24"/>
          <w:szCs w:val="24"/>
        </w:rPr>
        <w:t>VIGENCIA 202</w:t>
      </w:r>
      <w:r w:rsidR="00542368">
        <w:rPr>
          <w:rFonts w:ascii="Arial" w:hAnsi="Arial" w:cs="Arial"/>
          <w:b/>
          <w:i/>
          <w:sz w:val="24"/>
          <w:szCs w:val="24"/>
        </w:rPr>
        <w:t>3</w:t>
      </w:r>
    </w:p>
    <w:p w14:paraId="2CB49954" w14:textId="77777777" w:rsidR="00C85819" w:rsidRDefault="00C85819" w:rsidP="00205D96">
      <w:pPr>
        <w:spacing w:after="0" w:line="240" w:lineRule="auto"/>
        <w:jc w:val="center"/>
        <w:rPr>
          <w:rFonts w:ascii="Arial" w:hAnsi="Arial" w:cs="Arial"/>
          <w:b/>
          <w:i/>
          <w:sz w:val="24"/>
          <w:szCs w:val="24"/>
        </w:rPr>
      </w:pPr>
    </w:p>
    <w:p w14:paraId="276AF5FF" w14:textId="77777777" w:rsidR="00C85819" w:rsidRDefault="00C85819" w:rsidP="00205D96">
      <w:pPr>
        <w:spacing w:after="0" w:line="240" w:lineRule="auto"/>
        <w:jc w:val="center"/>
        <w:rPr>
          <w:rFonts w:ascii="Arial" w:hAnsi="Arial" w:cs="Arial"/>
          <w:b/>
          <w:i/>
          <w:sz w:val="24"/>
          <w:szCs w:val="24"/>
        </w:rPr>
      </w:pPr>
    </w:p>
    <w:p w14:paraId="4D6C003E" w14:textId="77777777" w:rsidR="00205D96" w:rsidRPr="00C4625F" w:rsidRDefault="00205D96" w:rsidP="00205D96">
      <w:pPr>
        <w:spacing w:after="0" w:line="240" w:lineRule="auto"/>
        <w:jc w:val="center"/>
        <w:rPr>
          <w:rFonts w:ascii="Arial" w:hAnsi="Arial" w:cs="Arial"/>
          <w:b/>
          <w:i/>
          <w:sz w:val="24"/>
          <w:szCs w:val="24"/>
        </w:rPr>
      </w:pPr>
    </w:p>
    <w:p w14:paraId="435224BD" w14:textId="77777777" w:rsidR="00205D96" w:rsidRPr="00C4625F" w:rsidRDefault="00205D96" w:rsidP="00205D96">
      <w:pPr>
        <w:spacing w:after="0" w:line="240" w:lineRule="auto"/>
        <w:jc w:val="center"/>
        <w:rPr>
          <w:rFonts w:ascii="Arial" w:hAnsi="Arial" w:cs="Arial"/>
          <w:i/>
          <w:sz w:val="24"/>
          <w:szCs w:val="24"/>
        </w:rPr>
      </w:pPr>
      <w:r w:rsidRPr="00C4625F">
        <w:rPr>
          <w:rFonts w:ascii="Arial" w:hAnsi="Arial" w:cs="Arial"/>
          <w:b/>
          <w:i/>
          <w:sz w:val="24"/>
          <w:szCs w:val="24"/>
        </w:rPr>
        <w:t>REGLAMENTO</w:t>
      </w:r>
    </w:p>
    <w:p w14:paraId="415834D0" w14:textId="77777777" w:rsidR="00205D96" w:rsidRPr="00C4625F" w:rsidRDefault="00205D96" w:rsidP="00205D96">
      <w:pPr>
        <w:spacing w:after="0" w:line="240" w:lineRule="auto"/>
        <w:jc w:val="both"/>
        <w:rPr>
          <w:rFonts w:ascii="Arial" w:hAnsi="Arial" w:cs="Arial"/>
          <w:sz w:val="24"/>
          <w:szCs w:val="24"/>
        </w:rPr>
      </w:pPr>
    </w:p>
    <w:p w14:paraId="6FEED458" w14:textId="77777777" w:rsidR="00205D96" w:rsidRPr="00C4625F" w:rsidRDefault="00205D96" w:rsidP="00205D96">
      <w:pPr>
        <w:spacing w:after="0" w:line="240" w:lineRule="auto"/>
        <w:jc w:val="both"/>
        <w:rPr>
          <w:rFonts w:ascii="Arial" w:hAnsi="Arial" w:cs="Arial"/>
          <w:sz w:val="24"/>
          <w:szCs w:val="24"/>
        </w:rPr>
      </w:pPr>
      <w:r w:rsidRPr="00C4625F">
        <w:rPr>
          <w:rFonts w:ascii="Arial" w:hAnsi="Arial" w:cs="Arial"/>
          <w:sz w:val="24"/>
          <w:szCs w:val="24"/>
        </w:rPr>
        <w:t>Mediante la Audiencia Pública de Rendición de Cuentas que lleva a cabo el día de hoy, se pretende cumplir con los siguientes objetivos:</w:t>
      </w:r>
    </w:p>
    <w:p w14:paraId="38552A6E" w14:textId="77777777" w:rsidR="00205D96" w:rsidRPr="00C4625F" w:rsidRDefault="00205D96" w:rsidP="00205D96">
      <w:pPr>
        <w:spacing w:after="0" w:line="240" w:lineRule="auto"/>
        <w:jc w:val="both"/>
        <w:rPr>
          <w:rFonts w:ascii="Arial" w:hAnsi="Arial" w:cs="Arial"/>
          <w:sz w:val="24"/>
          <w:szCs w:val="24"/>
        </w:rPr>
      </w:pPr>
    </w:p>
    <w:p w14:paraId="36499E8B" w14:textId="77777777" w:rsidR="00205D96" w:rsidRPr="00C4625F" w:rsidRDefault="00205D96" w:rsidP="00205D96">
      <w:pPr>
        <w:pStyle w:val="Prrafodelista"/>
        <w:numPr>
          <w:ilvl w:val="0"/>
          <w:numId w:val="1"/>
        </w:numPr>
        <w:spacing w:after="0"/>
        <w:jc w:val="both"/>
        <w:rPr>
          <w:rFonts w:ascii="Arial" w:hAnsi="Arial" w:cs="Arial"/>
          <w:sz w:val="24"/>
          <w:szCs w:val="24"/>
        </w:rPr>
      </w:pPr>
      <w:r w:rsidRPr="00C4625F">
        <w:rPr>
          <w:rFonts w:ascii="Arial" w:hAnsi="Arial" w:cs="Arial"/>
          <w:sz w:val="24"/>
          <w:szCs w:val="24"/>
        </w:rPr>
        <w:t>Facilitar el ejercicio de control social a la gestión de la Entidad.</w:t>
      </w:r>
    </w:p>
    <w:p w14:paraId="41541981" w14:textId="77777777" w:rsidR="00205D96" w:rsidRPr="00C4625F" w:rsidRDefault="00205D96" w:rsidP="00205D96">
      <w:pPr>
        <w:pStyle w:val="Prrafodelista"/>
        <w:numPr>
          <w:ilvl w:val="0"/>
          <w:numId w:val="1"/>
        </w:numPr>
        <w:spacing w:after="0"/>
        <w:jc w:val="both"/>
        <w:rPr>
          <w:rFonts w:ascii="Arial" w:hAnsi="Arial" w:cs="Arial"/>
          <w:sz w:val="24"/>
          <w:szCs w:val="24"/>
        </w:rPr>
      </w:pPr>
      <w:r w:rsidRPr="00C4625F">
        <w:rPr>
          <w:rFonts w:ascii="Arial" w:hAnsi="Arial" w:cs="Arial"/>
          <w:sz w:val="24"/>
          <w:szCs w:val="24"/>
        </w:rPr>
        <w:t>Contribuir al desarrollo de los principios constitucionales de transparencia, responsabilidad, eficacia, eficiencia, efectividad, imparcialidad y participación ciudadana en el manejo de los recursos públicos.</w:t>
      </w:r>
    </w:p>
    <w:p w14:paraId="52634FFD" w14:textId="77777777" w:rsidR="00205D96" w:rsidRPr="00C4625F" w:rsidRDefault="00205D96" w:rsidP="00205D96">
      <w:pPr>
        <w:pStyle w:val="Prrafodelista"/>
        <w:numPr>
          <w:ilvl w:val="0"/>
          <w:numId w:val="1"/>
        </w:numPr>
        <w:spacing w:after="0"/>
        <w:jc w:val="both"/>
        <w:rPr>
          <w:rFonts w:ascii="Arial" w:hAnsi="Arial" w:cs="Arial"/>
          <w:sz w:val="24"/>
          <w:szCs w:val="24"/>
        </w:rPr>
      </w:pPr>
      <w:r w:rsidRPr="00C4625F">
        <w:rPr>
          <w:rFonts w:ascii="Arial" w:hAnsi="Arial" w:cs="Arial"/>
          <w:sz w:val="24"/>
          <w:szCs w:val="24"/>
        </w:rPr>
        <w:t>Fomentar la interlocución de los funcionarios públicos del Sector de Relaciones Exteriores con la comunidad.</w:t>
      </w:r>
    </w:p>
    <w:p w14:paraId="47008CDA" w14:textId="77777777" w:rsidR="00205D96" w:rsidRPr="00C4625F" w:rsidRDefault="00205D96" w:rsidP="00205D96">
      <w:pPr>
        <w:pStyle w:val="Prrafodelista"/>
        <w:numPr>
          <w:ilvl w:val="0"/>
          <w:numId w:val="1"/>
        </w:numPr>
        <w:spacing w:after="0"/>
        <w:jc w:val="both"/>
        <w:rPr>
          <w:rFonts w:ascii="Arial" w:hAnsi="Arial" w:cs="Arial"/>
          <w:sz w:val="24"/>
          <w:szCs w:val="24"/>
        </w:rPr>
      </w:pPr>
      <w:r w:rsidRPr="00C4625F">
        <w:rPr>
          <w:rFonts w:ascii="Arial" w:hAnsi="Arial" w:cs="Arial"/>
          <w:sz w:val="24"/>
          <w:szCs w:val="24"/>
        </w:rPr>
        <w:t>Presentar a la Comunidad los avances originados y los resultados obtenidos dentro de la vigencia de la rendición de cuentas.</w:t>
      </w:r>
    </w:p>
    <w:p w14:paraId="7B286F44" w14:textId="77777777" w:rsidR="00205D96" w:rsidRPr="00C4625F" w:rsidRDefault="00205D96" w:rsidP="00205D96">
      <w:pPr>
        <w:spacing w:after="0"/>
        <w:jc w:val="both"/>
        <w:rPr>
          <w:rFonts w:ascii="Arial" w:hAnsi="Arial" w:cs="Arial"/>
          <w:sz w:val="24"/>
          <w:szCs w:val="24"/>
        </w:rPr>
      </w:pPr>
    </w:p>
    <w:p w14:paraId="59418F5E" w14:textId="77777777" w:rsidR="00205D96" w:rsidRPr="00C4625F" w:rsidRDefault="00205D96" w:rsidP="00205D96">
      <w:pPr>
        <w:spacing w:after="0"/>
        <w:jc w:val="both"/>
        <w:rPr>
          <w:rFonts w:ascii="Arial" w:hAnsi="Arial" w:cs="Arial"/>
          <w:b/>
          <w:sz w:val="24"/>
          <w:szCs w:val="24"/>
        </w:rPr>
      </w:pPr>
      <w:r w:rsidRPr="00C4625F">
        <w:rPr>
          <w:rFonts w:ascii="Arial" w:hAnsi="Arial" w:cs="Arial"/>
          <w:b/>
          <w:sz w:val="24"/>
          <w:szCs w:val="24"/>
        </w:rPr>
        <w:t>METODOLOGÍA DE PARTICIPACIÓN</w:t>
      </w:r>
    </w:p>
    <w:p w14:paraId="4325F92B" w14:textId="77777777" w:rsidR="00205D96" w:rsidRPr="00C4625F" w:rsidRDefault="00205D96" w:rsidP="00205D96">
      <w:pPr>
        <w:spacing w:after="0"/>
        <w:jc w:val="both"/>
        <w:rPr>
          <w:rFonts w:ascii="Arial" w:hAnsi="Arial" w:cs="Arial"/>
          <w:sz w:val="24"/>
          <w:szCs w:val="24"/>
        </w:rPr>
      </w:pPr>
    </w:p>
    <w:p w14:paraId="22D4AF4E"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INSCRIPCIÓN DE PROPUESTAS Y PREGUNTAS ANTES DE LA AUDIENCIA.</w:t>
      </w:r>
    </w:p>
    <w:p w14:paraId="5455FE27" w14:textId="77777777" w:rsidR="00205D96" w:rsidRPr="00C4625F" w:rsidRDefault="00205D96" w:rsidP="00205D96">
      <w:pPr>
        <w:spacing w:after="0"/>
        <w:jc w:val="both"/>
        <w:rPr>
          <w:rFonts w:ascii="Arial" w:hAnsi="Arial" w:cs="Arial"/>
          <w:sz w:val="24"/>
          <w:szCs w:val="24"/>
        </w:rPr>
      </w:pPr>
    </w:p>
    <w:p w14:paraId="02040E91" w14:textId="18286804" w:rsidR="00B6557B" w:rsidRPr="00B6557B" w:rsidRDefault="00205D96" w:rsidP="00B6557B">
      <w:pPr>
        <w:spacing w:after="0" w:line="240" w:lineRule="auto"/>
        <w:jc w:val="both"/>
        <w:rPr>
          <w:rFonts w:ascii="Arial" w:hAnsi="Arial" w:cs="Arial"/>
          <w:sz w:val="24"/>
          <w:szCs w:val="24"/>
        </w:rPr>
      </w:pPr>
      <w:r w:rsidRPr="00B6557B">
        <w:rPr>
          <w:rFonts w:ascii="Arial" w:hAnsi="Arial" w:cs="Arial"/>
          <w:sz w:val="24"/>
          <w:szCs w:val="24"/>
        </w:rPr>
        <w:t>La inscripción de propuestas y preguntas h</w:t>
      </w:r>
      <w:r w:rsidR="00B6557B" w:rsidRPr="00B6557B">
        <w:rPr>
          <w:rFonts w:ascii="Arial" w:hAnsi="Arial" w:cs="Arial"/>
          <w:sz w:val="24"/>
          <w:szCs w:val="24"/>
        </w:rPr>
        <w:t xml:space="preserve">a estado disponible desde el </w:t>
      </w:r>
      <w:r w:rsidR="00531949">
        <w:rPr>
          <w:rFonts w:ascii="Arial" w:hAnsi="Arial" w:cs="Arial"/>
          <w:sz w:val="24"/>
          <w:szCs w:val="24"/>
        </w:rPr>
        <w:t>26 de junio</w:t>
      </w:r>
      <w:r w:rsidRPr="00B6557B">
        <w:rPr>
          <w:rFonts w:ascii="Arial" w:hAnsi="Arial" w:cs="Arial"/>
          <w:sz w:val="24"/>
          <w:szCs w:val="24"/>
        </w:rPr>
        <w:t xml:space="preserve"> hasta el día 24 de</w:t>
      </w:r>
      <w:r w:rsidR="00531949">
        <w:rPr>
          <w:rFonts w:ascii="Arial" w:hAnsi="Arial" w:cs="Arial"/>
          <w:sz w:val="24"/>
          <w:szCs w:val="24"/>
        </w:rPr>
        <w:t xml:space="preserve"> julio</w:t>
      </w:r>
      <w:r w:rsidR="00C85819">
        <w:rPr>
          <w:rFonts w:ascii="Arial" w:hAnsi="Arial" w:cs="Arial"/>
          <w:sz w:val="24"/>
          <w:szCs w:val="24"/>
        </w:rPr>
        <w:t xml:space="preserve"> de 202</w:t>
      </w:r>
      <w:r w:rsidR="00531949">
        <w:rPr>
          <w:rFonts w:ascii="Arial" w:hAnsi="Arial" w:cs="Arial"/>
          <w:sz w:val="24"/>
          <w:szCs w:val="24"/>
        </w:rPr>
        <w:t>4</w:t>
      </w:r>
      <w:r w:rsidR="00B6557B" w:rsidRPr="00B6557B">
        <w:rPr>
          <w:rFonts w:ascii="Arial" w:hAnsi="Arial" w:cs="Arial"/>
          <w:sz w:val="24"/>
          <w:szCs w:val="24"/>
        </w:rPr>
        <w:t>,</w:t>
      </w:r>
      <w:r w:rsidR="00531949">
        <w:rPr>
          <w:rFonts w:ascii="Arial" w:hAnsi="Arial" w:cs="Arial"/>
          <w:sz w:val="24"/>
          <w:szCs w:val="24"/>
        </w:rPr>
        <w:t xml:space="preserve"> </w:t>
      </w:r>
      <w:r w:rsidRPr="00B6557B">
        <w:rPr>
          <w:rFonts w:ascii="Arial" w:hAnsi="Arial" w:cs="Arial"/>
          <w:sz w:val="24"/>
          <w:szCs w:val="24"/>
        </w:rPr>
        <w:t xml:space="preserve">a través del correo </w:t>
      </w:r>
      <w:hyperlink r:id="rId8" w:history="1">
        <w:r w:rsidRPr="00B6557B">
          <w:rPr>
            <w:rStyle w:val="Hipervnculo"/>
            <w:rFonts w:ascii="Arial" w:hAnsi="Arial" w:cs="Arial"/>
            <w:sz w:val="24"/>
            <w:szCs w:val="24"/>
          </w:rPr>
          <w:t>hosanraf@yahoo.com.mx</w:t>
        </w:r>
      </w:hyperlink>
      <w:r w:rsidRPr="00B6557B">
        <w:rPr>
          <w:rFonts w:ascii="Arial" w:hAnsi="Arial" w:cs="Arial"/>
          <w:sz w:val="24"/>
          <w:szCs w:val="24"/>
        </w:rPr>
        <w:t xml:space="preserve"> en el Hospital en la Venta</w:t>
      </w:r>
      <w:r w:rsidR="00B6557B" w:rsidRPr="00B6557B">
        <w:rPr>
          <w:rFonts w:ascii="Arial" w:hAnsi="Arial" w:cs="Arial"/>
          <w:sz w:val="24"/>
          <w:szCs w:val="24"/>
        </w:rPr>
        <w:t xml:space="preserve">nilla Única y  la oficina SIAU  en el horario de en horario de martes a viernes de 7:30 A.M. a 12:00 P.M y de 2:00 </w:t>
      </w:r>
      <w:proofErr w:type="spellStart"/>
      <w:r w:rsidR="00B6557B" w:rsidRPr="00B6557B">
        <w:rPr>
          <w:rFonts w:ascii="Arial" w:hAnsi="Arial" w:cs="Arial"/>
          <w:sz w:val="24"/>
          <w:szCs w:val="24"/>
        </w:rPr>
        <w:t>p,m</w:t>
      </w:r>
      <w:proofErr w:type="spellEnd"/>
      <w:r w:rsidR="00531949">
        <w:rPr>
          <w:rFonts w:ascii="Arial" w:hAnsi="Arial" w:cs="Arial"/>
          <w:sz w:val="24"/>
          <w:szCs w:val="24"/>
        </w:rPr>
        <w:t>.</w:t>
      </w:r>
      <w:r w:rsidR="00B6557B" w:rsidRPr="00B6557B">
        <w:rPr>
          <w:rFonts w:ascii="Arial" w:hAnsi="Arial" w:cs="Arial"/>
          <w:sz w:val="24"/>
          <w:szCs w:val="24"/>
        </w:rPr>
        <w:t xml:space="preserve"> a 5:00 p.m.</w:t>
      </w:r>
    </w:p>
    <w:p w14:paraId="70AF6F78" w14:textId="77777777" w:rsidR="00205D96" w:rsidRPr="00C4625F" w:rsidRDefault="00B6557B" w:rsidP="00205D96">
      <w:pPr>
        <w:spacing w:after="0" w:line="240" w:lineRule="auto"/>
        <w:jc w:val="both"/>
        <w:rPr>
          <w:rFonts w:ascii="Arial" w:hAnsi="Arial" w:cs="Arial"/>
          <w:sz w:val="24"/>
          <w:szCs w:val="24"/>
        </w:rPr>
      </w:pPr>
      <w:r w:rsidRPr="00B6557B">
        <w:rPr>
          <w:rFonts w:ascii="Arial" w:hAnsi="Arial" w:cs="Arial"/>
          <w:sz w:val="24"/>
          <w:szCs w:val="24"/>
        </w:rPr>
        <w:t xml:space="preserve"> </w:t>
      </w:r>
      <w:r w:rsidR="003D3A67" w:rsidRPr="00B6557B">
        <w:rPr>
          <w:rFonts w:ascii="Arial" w:hAnsi="Arial" w:cs="Arial"/>
          <w:sz w:val="24"/>
          <w:szCs w:val="24"/>
        </w:rPr>
        <w:t>.</w:t>
      </w:r>
    </w:p>
    <w:p w14:paraId="1554418A"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 xml:space="preserve">Para soportar las preguntas se pueden aportar los documentos que se consideren necesarios. Solo se contestarán las preguntas relacionadas con los contenidos de los informes incluidos en la página de la entidad </w:t>
      </w:r>
      <w:r w:rsidRPr="00C4625F">
        <w:rPr>
          <w:rFonts w:ascii="Arial" w:hAnsi="Arial" w:cs="Arial"/>
          <w:color w:val="2E74B5" w:themeColor="accent1" w:themeShade="BF"/>
          <w:sz w:val="24"/>
          <w:szCs w:val="24"/>
          <w:u w:val="single"/>
        </w:rPr>
        <w:t>hospitaldelaguila.gov.co</w:t>
      </w:r>
      <w:r w:rsidRPr="00C4625F">
        <w:rPr>
          <w:rFonts w:ascii="Arial" w:hAnsi="Arial" w:cs="Arial"/>
          <w:sz w:val="24"/>
          <w:szCs w:val="24"/>
        </w:rPr>
        <w:t xml:space="preserve"> y en la cartelera del SIAU disponible en la sala de espera de los servicios ambulatorios del hospital.</w:t>
      </w:r>
    </w:p>
    <w:p w14:paraId="5C630799" w14:textId="77777777" w:rsidR="00205D96" w:rsidRPr="00C4625F" w:rsidRDefault="00205D96" w:rsidP="00205D96">
      <w:pPr>
        <w:spacing w:after="0"/>
        <w:jc w:val="both"/>
        <w:rPr>
          <w:rFonts w:ascii="Arial" w:hAnsi="Arial" w:cs="Arial"/>
          <w:sz w:val="24"/>
          <w:szCs w:val="24"/>
        </w:rPr>
      </w:pPr>
    </w:p>
    <w:p w14:paraId="5E2768D3"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De las preguntas recibidas en el tiempo de inscripción se darán respuesta durante la presente Audiencia Pública, las demás serán atendidas de manera escrita al interesado.</w:t>
      </w:r>
    </w:p>
    <w:p w14:paraId="28ED443D" w14:textId="77777777" w:rsidR="00205D96" w:rsidRPr="00C4625F" w:rsidRDefault="00205D96" w:rsidP="00205D96">
      <w:pPr>
        <w:spacing w:after="0"/>
        <w:jc w:val="both"/>
        <w:rPr>
          <w:rFonts w:ascii="Arial" w:hAnsi="Arial" w:cs="Arial"/>
          <w:sz w:val="24"/>
          <w:szCs w:val="24"/>
        </w:rPr>
      </w:pPr>
    </w:p>
    <w:p w14:paraId="315FACFB"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lastRenderedPageBreak/>
        <w:t xml:space="preserve">Las preguntas y propuestas deben incluir los siguientes datos obligatorios: </w:t>
      </w:r>
    </w:p>
    <w:p w14:paraId="3E7BE456" w14:textId="77777777" w:rsidR="00205D96" w:rsidRPr="00C4625F" w:rsidRDefault="00205D96" w:rsidP="00205D96">
      <w:pPr>
        <w:spacing w:after="0"/>
        <w:jc w:val="both"/>
        <w:rPr>
          <w:rFonts w:ascii="Arial" w:hAnsi="Arial" w:cs="Arial"/>
          <w:sz w:val="24"/>
          <w:szCs w:val="24"/>
        </w:rPr>
      </w:pPr>
    </w:p>
    <w:p w14:paraId="31F39833"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Nombre completo, documento de identificación, correo electrónico o dirección de contacto, preguntas o sugerencia.</w:t>
      </w:r>
    </w:p>
    <w:p w14:paraId="6922B803" w14:textId="77777777" w:rsidR="00205D96" w:rsidRPr="00C4625F" w:rsidRDefault="00205D96" w:rsidP="00205D96">
      <w:pPr>
        <w:spacing w:after="0"/>
        <w:jc w:val="both"/>
        <w:rPr>
          <w:rFonts w:ascii="Arial" w:hAnsi="Arial" w:cs="Arial"/>
          <w:sz w:val="24"/>
          <w:szCs w:val="24"/>
        </w:rPr>
      </w:pPr>
    </w:p>
    <w:p w14:paraId="73FA42F9"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Por mandato Constitucional y Legal, toda persona tiene derecho a presentar peticiones por motivos de interés general o particular y a obtener una pronta resolución. De igual forma, las peticiones que se presentan, deberán ser respetuosas, en caso contrario, se devolverá al interesado para que la corrija o la aclare dentro de los diez (10) días siguientes. En caso de no corregirse o aclararse se archivará la petición. Lo anterior con fundamento en el artículo 19 de la Ley 1437 de 2011.</w:t>
      </w:r>
    </w:p>
    <w:p w14:paraId="62E83C45" w14:textId="77777777" w:rsidR="00205D96" w:rsidRPr="00C4625F" w:rsidRDefault="00205D96" w:rsidP="00205D96">
      <w:pPr>
        <w:spacing w:after="0"/>
        <w:jc w:val="both"/>
        <w:rPr>
          <w:rFonts w:ascii="Arial" w:hAnsi="Arial" w:cs="Arial"/>
          <w:sz w:val="24"/>
          <w:szCs w:val="24"/>
        </w:rPr>
      </w:pPr>
    </w:p>
    <w:p w14:paraId="025D1FFA"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DURANTE LA AUDIENCIA PÚBLICA DE RENDICIÓN DE CUENTAS</w:t>
      </w:r>
    </w:p>
    <w:p w14:paraId="49A0656E" w14:textId="77777777" w:rsidR="00205D96" w:rsidRPr="00C4625F" w:rsidRDefault="00205D96" w:rsidP="00205D96">
      <w:pPr>
        <w:spacing w:after="0"/>
        <w:jc w:val="both"/>
        <w:rPr>
          <w:rFonts w:ascii="Arial" w:hAnsi="Arial" w:cs="Arial"/>
          <w:sz w:val="24"/>
          <w:szCs w:val="24"/>
        </w:rPr>
      </w:pPr>
    </w:p>
    <w:p w14:paraId="295FFBDD" w14:textId="08F0129A"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La Audiencia Pública de Rendición de Cuentas se realiza el día</w:t>
      </w:r>
      <w:r w:rsidR="00B6557B">
        <w:rPr>
          <w:rFonts w:ascii="Arial" w:hAnsi="Arial" w:cs="Arial"/>
          <w:sz w:val="24"/>
          <w:szCs w:val="24"/>
        </w:rPr>
        <w:t xml:space="preserve"> sábado </w:t>
      </w:r>
      <w:r w:rsidR="00531949">
        <w:rPr>
          <w:rFonts w:ascii="Arial" w:hAnsi="Arial" w:cs="Arial"/>
          <w:sz w:val="24"/>
          <w:szCs w:val="24"/>
        </w:rPr>
        <w:t>27</w:t>
      </w:r>
      <w:r w:rsidR="00C85819">
        <w:rPr>
          <w:rFonts w:ascii="Arial" w:hAnsi="Arial" w:cs="Arial"/>
          <w:sz w:val="24"/>
          <w:szCs w:val="24"/>
        </w:rPr>
        <w:t xml:space="preserve"> de </w:t>
      </w:r>
      <w:r w:rsidR="00531949">
        <w:rPr>
          <w:rFonts w:ascii="Arial" w:hAnsi="Arial" w:cs="Arial"/>
          <w:sz w:val="24"/>
          <w:szCs w:val="24"/>
        </w:rPr>
        <w:t>julio</w:t>
      </w:r>
      <w:r w:rsidR="00C85819">
        <w:rPr>
          <w:rFonts w:ascii="Arial" w:hAnsi="Arial" w:cs="Arial"/>
          <w:sz w:val="24"/>
          <w:szCs w:val="24"/>
        </w:rPr>
        <w:t xml:space="preserve"> de 202</w:t>
      </w:r>
      <w:r w:rsidR="00531949">
        <w:rPr>
          <w:rFonts w:ascii="Arial" w:hAnsi="Arial" w:cs="Arial"/>
          <w:sz w:val="24"/>
          <w:szCs w:val="24"/>
        </w:rPr>
        <w:t>4</w:t>
      </w:r>
      <w:r w:rsidR="00C85819">
        <w:rPr>
          <w:rFonts w:ascii="Arial" w:hAnsi="Arial" w:cs="Arial"/>
          <w:sz w:val="24"/>
          <w:szCs w:val="24"/>
        </w:rPr>
        <w:t xml:space="preserve"> en el área Administrativa de la entidad a partir</w:t>
      </w:r>
      <w:r w:rsidR="003D3A67" w:rsidRPr="00C4625F">
        <w:rPr>
          <w:rFonts w:ascii="Arial" w:hAnsi="Arial" w:cs="Arial"/>
          <w:sz w:val="24"/>
          <w:szCs w:val="24"/>
        </w:rPr>
        <w:t xml:space="preserve"> </w:t>
      </w:r>
      <w:r w:rsidRPr="00C4625F">
        <w:rPr>
          <w:rFonts w:ascii="Arial" w:hAnsi="Arial" w:cs="Arial"/>
          <w:sz w:val="24"/>
          <w:szCs w:val="24"/>
        </w:rPr>
        <w:t xml:space="preserve">de las </w:t>
      </w:r>
      <w:r w:rsidR="00531949">
        <w:rPr>
          <w:rFonts w:ascii="Arial" w:hAnsi="Arial" w:cs="Arial"/>
          <w:sz w:val="24"/>
          <w:szCs w:val="24"/>
        </w:rPr>
        <w:t>08</w:t>
      </w:r>
      <w:r w:rsidRPr="00C4625F">
        <w:rPr>
          <w:rFonts w:ascii="Arial" w:hAnsi="Arial" w:cs="Arial"/>
          <w:sz w:val="24"/>
          <w:szCs w:val="24"/>
        </w:rPr>
        <w:t xml:space="preserve">:00 a.m., también se publicará en la página </w:t>
      </w:r>
      <w:r w:rsidR="003D3A67" w:rsidRPr="00C4625F">
        <w:rPr>
          <w:rFonts w:ascii="Arial" w:hAnsi="Arial" w:cs="Arial"/>
          <w:sz w:val="24"/>
          <w:szCs w:val="24"/>
        </w:rPr>
        <w:t>www.</w:t>
      </w:r>
      <w:r w:rsidRPr="00C4625F">
        <w:rPr>
          <w:rFonts w:ascii="Arial" w:hAnsi="Arial" w:cs="Arial"/>
          <w:sz w:val="24"/>
          <w:szCs w:val="24"/>
        </w:rPr>
        <w:t>hospitaldelaguila.gov.co</w:t>
      </w:r>
    </w:p>
    <w:p w14:paraId="624E2207" w14:textId="77777777" w:rsidR="00205D96" w:rsidRPr="00C4625F" w:rsidRDefault="00205D96" w:rsidP="00205D96">
      <w:pPr>
        <w:spacing w:after="0"/>
        <w:jc w:val="both"/>
        <w:rPr>
          <w:rFonts w:ascii="Arial" w:hAnsi="Arial" w:cs="Arial"/>
          <w:sz w:val="24"/>
          <w:szCs w:val="24"/>
        </w:rPr>
      </w:pPr>
    </w:p>
    <w:p w14:paraId="6A7C5117"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 xml:space="preserve">Durante la Audiencia Pública la Gerencia y/o el equipo de </w:t>
      </w:r>
      <w:r w:rsidR="00B6557B" w:rsidRPr="00C4625F">
        <w:rPr>
          <w:rFonts w:ascii="Arial" w:hAnsi="Arial" w:cs="Arial"/>
          <w:sz w:val="24"/>
          <w:szCs w:val="24"/>
        </w:rPr>
        <w:t>líderes</w:t>
      </w:r>
      <w:r w:rsidR="003D3A67" w:rsidRPr="00C4625F">
        <w:rPr>
          <w:rFonts w:ascii="Arial" w:hAnsi="Arial" w:cs="Arial"/>
          <w:sz w:val="24"/>
          <w:szCs w:val="24"/>
        </w:rPr>
        <w:t xml:space="preserve"> de procesos y/o Asesores </w:t>
      </w:r>
      <w:r w:rsidRPr="00C4625F">
        <w:rPr>
          <w:rFonts w:ascii="Arial" w:hAnsi="Arial" w:cs="Arial"/>
          <w:sz w:val="24"/>
          <w:szCs w:val="24"/>
        </w:rPr>
        <w:t xml:space="preserve"> del Hospital, apoyarán las respuestas a las preguntas presentadas por la Ciudadanía durante el evento.</w:t>
      </w:r>
    </w:p>
    <w:p w14:paraId="3E3FC46F" w14:textId="77777777" w:rsidR="00205D96" w:rsidRPr="00C4625F" w:rsidRDefault="00205D96" w:rsidP="00205D96">
      <w:pPr>
        <w:spacing w:after="0"/>
        <w:jc w:val="both"/>
        <w:rPr>
          <w:rFonts w:ascii="Arial" w:hAnsi="Arial" w:cs="Arial"/>
          <w:sz w:val="24"/>
          <w:szCs w:val="24"/>
        </w:rPr>
      </w:pPr>
    </w:p>
    <w:p w14:paraId="2F5FB170"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Aquellas preguntas que se registren durante el desarrollo de la Audiencia Pública de Rendición de Cuentas y no sean resueltas, quedarán registradas y consignadas, para luego ser respondidas en el Informe de Seguimiento a la Rendición de Cuentas.</w:t>
      </w:r>
    </w:p>
    <w:p w14:paraId="0526EABC" w14:textId="77777777" w:rsidR="00205D96" w:rsidRPr="00B6557B" w:rsidRDefault="00205D96" w:rsidP="00205D96">
      <w:pPr>
        <w:spacing w:after="0"/>
        <w:jc w:val="both"/>
        <w:rPr>
          <w:rFonts w:ascii="Arial" w:hAnsi="Arial" w:cs="Arial"/>
          <w:b/>
          <w:sz w:val="24"/>
          <w:szCs w:val="24"/>
        </w:rPr>
      </w:pPr>
    </w:p>
    <w:p w14:paraId="4107E7FE" w14:textId="77777777" w:rsidR="00205D96" w:rsidRPr="00B6557B" w:rsidRDefault="00205D96" w:rsidP="00205D96">
      <w:pPr>
        <w:spacing w:after="0"/>
        <w:jc w:val="both"/>
        <w:rPr>
          <w:rFonts w:ascii="Arial" w:hAnsi="Arial" w:cs="Arial"/>
          <w:b/>
          <w:sz w:val="24"/>
          <w:szCs w:val="24"/>
        </w:rPr>
      </w:pPr>
      <w:r w:rsidRPr="00B6557B">
        <w:rPr>
          <w:rFonts w:ascii="Arial" w:hAnsi="Arial" w:cs="Arial"/>
          <w:b/>
          <w:sz w:val="24"/>
          <w:szCs w:val="24"/>
        </w:rPr>
        <w:t>CIERRE Y EVALUACION DE LA AUDIENCIA</w:t>
      </w:r>
    </w:p>
    <w:p w14:paraId="675BCFDE" w14:textId="77777777" w:rsidR="00205D96" w:rsidRPr="00C4625F" w:rsidRDefault="00205D96" w:rsidP="00205D96">
      <w:pPr>
        <w:spacing w:after="0"/>
        <w:jc w:val="both"/>
        <w:rPr>
          <w:rFonts w:ascii="Arial" w:hAnsi="Arial" w:cs="Arial"/>
          <w:sz w:val="24"/>
          <w:szCs w:val="24"/>
        </w:rPr>
      </w:pPr>
    </w:p>
    <w:p w14:paraId="48425442"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 xml:space="preserve">La gerencia, el equipo de apoyo y la oficina de Control Interno, publicarán las conclusiones y los compromisos de la Audiencia Pública. En la página del Hospital de El Águila </w:t>
      </w:r>
      <w:r w:rsidRPr="00C4625F">
        <w:rPr>
          <w:rFonts w:ascii="Arial" w:hAnsi="Arial" w:cs="Arial"/>
          <w:color w:val="2E74B5" w:themeColor="accent1" w:themeShade="BF"/>
          <w:sz w:val="24"/>
          <w:szCs w:val="24"/>
          <w:u w:val="single"/>
        </w:rPr>
        <w:t>www.hospitaldelaguila.gov.co</w:t>
      </w:r>
      <w:r w:rsidRPr="00C4625F">
        <w:rPr>
          <w:rFonts w:ascii="Arial" w:hAnsi="Arial" w:cs="Arial"/>
          <w:color w:val="1F4E79" w:themeColor="accent1" w:themeShade="80"/>
          <w:sz w:val="24"/>
          <w:szCs w:val="24"/>
          <w:u w:val="single"/>
        </w:rPr>
        <w:t>,</w:t>
      </w:r>
      <w:r w:rsidRPr="00C4625F">
        <w:rPr>
          <w:rFonts w:ascii="Arial" w:hAnsi="Arial" w:cs="Arial"/>
          <w:sz w:val="24"/>
          <w:szCs w:val="24"/>
        </w:rPr>
        <w:t xml:space="preserve"> y en la cartelera del SIAU del Hospital, se implementará una encuesta de evaluación de la jornada de Audiencia Pública, durante el día de la audiencia</w:t>
      </w:r>
    </w:p>
    <w:p w14:paraId="33A7554C" w14:textId="77777777" w:rsidR="00205D96" w:rsidRPr="00C4625F" w:rsidRDefault="00205D96" w:rsidP="00205D96">
      <w:pPr>
        <w:spacing w:after="0"/>
        <w:jc w:val="both"/>
        <w:rPr>
          <w:rFonts w:ascii="Arial" w:hAnsi="Arial" w:cs="Arial"/>
          <w:sz w:val="24"/>
          <w:szCs w:val="24"/>
        </w:rPr>
      </w:pPr>
    </w:p>
    <w:p w14:paraId="35801EF9" w14:textId="77777777" w:rsidR="00205D96" w:rsidRPr="00B6557B" w:rsidRDefault="00205D96" w:rsidP="00205D96">
      <w:pPr>
        <w:spacing w:after="0"/>
        <w:jc w:val="both"/>
        <w:rPr>
          <w:rFonts w:ascii="Arial" w:hAnsi="Arial" w:cs="Arial"/>
          <w:b/>
          <w:sz w:val="24"/>
          <w:szCs w:val="24"/>
        </w:rPr>
      </w:pPr>
      <w:r w:rsidRPr="00B6557B">
        <w:rPr>
          <w:rFonts w:ascii="Arial" w:hAnsi="Arial" w:cs="Arial"/>
          <w:b/>
          <w:sz w:val="24"/>
          <w:szCs w:val="24"/>
        </w:rPr>
        <w:t>DESPUÉS DE LA AUDIENCIA PÚBLICA DE LA RENDICIÓN DE CUENTAS</w:t>
      </w:r>
    </w:p>
    <w:p w14:paraId="0F31128C" w14:textId="77777777" w:rsidR="00205D96" w:rsidRPr="00C4625F" w:rsidRDefault="00205D96" w:rsidP="00205D96">
      <w:pPr>
        <w:spacing w:after="0"/>
        <w:jc w:val="both"/>
        <w:rPr>
          <w:rFonts w:ascii="Arial" w:hAnsi="Arial" w:cs="Arial"/>
          <w:sz w:val="24"/>
          <w:szCs w:val="24"/>
        </w:rPr>
      </w:pPr>
    </w:p>
    <w:p w14:paraId="68A14166"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lastRenderedPageBreak/>
        <w:t xml:space="preserve">Los resultados de la Audiencia Pública de la Rendición de Cuentas </w:t>
      </w:r>
      <w:r w:rsidR="003D3A67" w:rsidRPr="00C4625F">
        <w:rPr>
          <w:rFonts w:ascii="Arial" w:hAnsi="Arial" w:cs="Arial"/>
          <w:sz w:val="24"/>
          <w:szCs w:val="24"/>
        </w:rPr>
        <w:t>serán consignados</w:t>
      </w:r>
      <w:r w:rsidRPr="00C4625F">
        <w:rPr>
          <w:rFonts w:ascii="Arial" w:hAnsi="Arial" w:cs="Arial"/>
          <w:sz w:val="24"/>
          <w:szCs w:val="24"/>
        </w:rPr>
        <w:t xml:space="preserve"> en un documento de las memorias de la Audiencia Pública. Dentro de este documento se incluirá un resumen del desarrollo de la audiencia, las respuestas a la totalidad de las preguntas inscritas con anterioridad por parte de la comunidad en general, así como una relación de las opiniones, comentarios, sugerencias, preguntas y/o reclamos que se presenten en desarrollo de la audiencia, con las respuestas correspondientes.</w:t>
      </w:r>
    </w:p>
    <w:p w14:paraId="0D56DD45" w14:textId="77777777" w:rsidR="00205D96" w:rsidRPr="00C4625F" w:rsidRDefault="00205D96" w:rsidP="00205D96">
      <w:pPr>
        <w:spacing w:after="0"/>
        <w:jc w:val="both"/>
        <w:rPr>
          <w:rFonts w:ascii="Arial" w:hAnsi="Arial" w:cs="Arial"/>
          <w:sz w:val="24"/>
          <w:szCs w:val="24"/>
        </w:rPr>
      </w:pPr>
    </w:p>
    <w:p w14:paraId="5873532B" w14:textId="77777777"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 xml:space="preserve">Igualmente, se </w:t>
      </w:r>
      <w:r w:rsidR="00C4625F" w:rsidRPr="00C4625F">
        <w:rPr>
          <w:rFonts w:ascii="Arial" w:hAnsi="Arial" w:cs="Arial"/>
          <w:sz w:val="24"/>
          <w:szCs w:val="24"/>
        </w:rPr>
        <w:t>presentará</w:t>
      </w:r>
      <w:r w:rsidRPr="00C4625F">
        <w:rPr>
          <w:rFonts w:ascii="Arial" w:hAnsi="Arial" w:cs="Arial"/>
          <w:sz w:val="24"/>
          <w:szCs w:val="24"/>
        </w:rPr>
        <w:t xml:space="preserve"> una evaluación de la experiencia, basada en los resultados obtenidos de la encuesta de evaluación y se incluirán los compromisos asumidos el hospital.</w:t>
      </w:r>
    </w:p>
    <w:p w14:paraId="5B4A6DD0" w14:textId="77777777" w:rsidR="00205D96" w:rsidRPr="00C4625F" w:rsidRDefault="00205D96" w:rsidP="00205D96">
      <w:pPr>
        <w:spacing w:after="0"/>
        <w:jc w:val="both"/>
        <w:rPr>
          <w:rFonts w:ascii="Arial" w:hAnsi="Arial" w:cs="Arial"/>
          <w:sz w:val="24"/>
          <w:szCs w:val="24"/>
        </w:rPr>
      </w:pPr>
    </w:p>
    <w:p w14:paraId="5163B28E" w14:textId="3171FA89" w:rsidR="00205D96" w:rsidRPr="00C4625F" w:rsidRDefault="00205D96" w:rsidP="00205D96">
      <w:pPr>
        <w:spacing w:after="0"/>
        <w:jc w:val="both"/>
        <w:rPr>
          <w:rFonts w:ascii="Arial" w:hAnsi="Arial" w:cs="Arial"/>
          <w:sz w:val="24"/>
          <w:szCs w:val="24"/>
        </w:rPr>
      </w:pPr>
      <w:r w:rsidRPr="00C4625F">
        <w:rPr>
          <w:rFonts w:ascii="Arial" w:hAnsi="Arial" w:cs="Arial"/>
          <w:sz w:val="24"/>
          <w:szCs w:val="24"/>
        </w:rPr>
        <w:t xml:space="preserve">Este informe será publicado en la página Web </w:t>
      </w:r>
      <w:r w:rsidRPr="00C4625F">
        <w:rPr>
          <w:rFonts w:ascii="Arial" w:hAnsi="Arial" w:cs="Arial"/>
          <w:color w:val="C45911" w:themeColor="accent2" w:themeShade="BF"/>
          <w:sz w:val="24"/>
          <w:szCs w:val="24"/>
          <w:u w:val="single"/>
        </w:rPr>
        <w:t>hospitaldelaguila.gov.co</w:t>
      </w:r>
      <w:r w:rsidRPr="00C4625F">
        <w:rPr>
          <w:rFonts w:ascii="Arial" w:hAnsi="Arial" w:cs="Arial"/>
          <w:sz w:val="24"/>
          <w:szCs w:val="24"/>
        </w:rPr>
        <w:t xml:space="preserve">  a más tardar el</w:t>
      </w:r>
      <w:r w:rsidR="00E022A0">
        <w:rPr>
          <w:rFonts w:ascii="Arial" w:hAnsi="Arial" w:cs="Arial"/>
          <w:sz w:val="24"/>
          <w:szCs w:val="24"/>
        </w:rPr>
        <w:t xml:space="preserve"> </w:t>
      </w:r>
      <w:r w:rsidR="00531949">
        <w:rPr>
          <w:rFonts w:ascii="Arial" w:hAnsi="Arial" w:cs="Arial"/>
          <w:sz w:val="24"/>
          <w:szCs w:val="24"/>
        </w:rPr>
        <w:t>15 días hábiles después de la realización de la presente audiencia.</w:t>
      </w:r>
    </w:p>
    <w:p w14:paraId="78C5E44C" w14:textId="77777777" w:rsidR="00205D96" w:rsidRPr="00C4625F" w:rsidRDefault="00205D96" w:rsidP="00205D96">
      <w:pPr>
        <w:spacing w:after="0"/>
        <w:jc w:val="center"/>
        <w:rPr>
          <w:rFonts w:ascii="Arial" w:hAnsi="Arial" w:cs="Arial"/>
          <w:b/>
          <w:i/>
          <w:sz w:val="24"/>
          <w:szCs w:val="24"/>
        </w:rPr>
      </w:pPr>
    </w:p>
    <w:p w14:paraId="5AD43B55" w14:textId="77777777" w:rsidR="00205D96" w:rsidRPr="00C4625F" w:rsidRDefault="00205D96" w:rsidP="00205D96">
      <w:pPr>
        <w:spacing w:after="0"/>
        <w:jc w:val="center"/>
        <w:rPr>
          <w:rFonts w:ascii="Arial" w:hAnsi="Arial" w:cs="Arial"/>
          <w:b/>
          <w:i/>
          <w:sz w:val="24"/>
          <w:szCs w:val="24"/>
        </w:rPr>
      </w:pPr>
    </w:p>
    <w:p w14:paraId="1AF51229" w14:textId="77777777" w:rsidR="00205D96" w:rsidRPr="00C4625F" w:rsidRDefault="00205D96" w:rsidP="00205D96">
      <w:pPr>
        <w:spacing w:after="0"/>
        <w:jc w:val="center"/>
        <w:rPr>
          <w:rFonts w:ascii="Arial" w:hAnsi="Arial" w:cs="Arial"/>
          <w:b/>
          <w:i/>
          <w:sz w:val="24"/>
          <w:szCs w:val="24"/>
        </w:rPr>
      </w:pPr>
    </w:p>
    <w:p w14:paraId="46C6600C" w14:textId="17E2966F" w:rsidR="00205D96" w:rsidRPr="00C4625F" w:rsidRDefault="002477B0" w:rsidP="00205D96">
      <w:pPr>
        <w:spacing w:after="0"/>
        <w:jc w:val="center"/>
        <w:rPr>
          <w:rFonts w:ascii="Arial" w:hAnsi="Arial" w:cs="Arial"/>
          <w:b/>
          <w:i/>
          <w:sz w:val="24"/>
          <w:szCs w:val="24"/>
        </w:rPr>
      </w:pPr>
      <w:r w:rsidRPr="00EE3C04">
        <w:rPr>
          <w:noProof/>
        </w:rPr>
        <w:drawing>
          <wp:anchor distT="0" distB="0" distL="114300" distR="114300" simplePos="0" relativeHeight="251659264" behindDoc="0" locked="0" layoutInCell="1" allowOverlap="1" wp14:anchorId="44B7109F" wp14:editId="52A83665">
            <wp:simplePos x="0" y="0"/>
            <wp:positionH relativeFrom="column">
              <wp:posOffset>1986845</wp:posOffset>
            </wp:positionH>
            <wp:positionV relativeFrom="paragraph">
              <wp:posOffset>201295</wp:posOffset>
            </wp:positionV>
            <wp:extent cx="2413591" cy="463491"/>
            <wp:effectExtent l="0" t="0" r="0" b="0"/>
            <wp:wrapNone/>
            <wp:docPr id="1069700636" name="Imagen 3" descr="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Carta&#10;&#10;Descripción generada automáticamen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591" cy="463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F8C31" w14:textId="23B2A7F8" w:rsidR="00205D96" w:rsidRPr="00C4625F" w:rsidRDefault="00205D96" w:rsidP="00205D96">
      <w:pPr>
        <w:spacing w:after="0"/>
        <w:jc w:val="center"/>
        <w:rPr>
          <w:rFonts w:ascii="Arial" w:hAnsi="Arial" w:cs="Arial"/>
          <w:b/>
          <w:i/>
          <w:sz w:val="24"/>
          <w:szCs w:val="24"/>
        </w:rPr>
      </w:pPr>
    </w:p>
    <w:p w14:paraId="439219DA" w14:textId="77777777" w:rsidR="00B6557B" w:rsidRDefault="00B6557B" w:rsidP="00C4625F">
      <w:pPr>
        <w:jc w:val="center"/>
        <w:rPr>
          <w:rFonts w:ascii="Arial" w:hAnsi="Arial" w:cs="Arial"/>
          <w:b/>
          <w:i/>
          <w:sz w:val="24"/>
          <w:szCs w:val="24"/>
        </w:rPr>
      </w:pPr>
    </w:p>
    <w:p w14:paraId="56F6A92B" w14:textId="0FFDE4AD" w:rsidR="002D421F" w:rsidRPr="00C4625F" w:rsidRDefault="00531949" w:rsidP="00C4625F">
      <w:pPr>
        <w:jc w:val="center"/>
        <w:rPr>
          <w:rFonts w:ascii="Arial" w:hAnsi="Arial" w:cs="Arial"/>
          <w:b/>
          <w:i/>
          <w:sz w:val="24"/>
          <w:szCs w:val="24"/>
        </w:rPr>
      </w:pPr>
      <w:r>
        <w:rPr>
          <w:rFonts w:ascii="Arial" w:hAnsi="Arial" w:cs="Arial"/>
          <w:b/>
          <w:i/>
          <w:sz w:val="24"/>
          <w:szCs w:val="24"/>
        </w:rPr>
        <w:t>OLGA LUCÍA AGUILAR VALENCIA</w:t>
      </w:r>
    </w:p>
    <w:p w14:paraId="4FC4C2D1" w14:textId="77777777" w:rsidR="00C4625F" w:rsidRPr="00C4625F" w:rsidRDefault="00C4625F" w:rsidP="00C4625F">
      <w:pPr>
        <w:jc w:val="center"/>
        <w:rPr>
          <w:rFonts w:ascii="Arial" w:hAnsi="Arial" w:cs="Arial"/>
          <w:sz w:val="24"/>
          <w:szCs w:val="24"/>
        </w:rPr>
      </w:pPr>
      <w:r w:rsidRPr="00C4625F">
        <w:rPr>
          <w:rFonts w:ascii="Arial" w:hAnsi="Arial" w:cs="Arial"/>
          <w:b/>
          <w:i/>
          <w:sz w:val="24"/>
          <w:szCs w:val="24"/>
        </w:rPr>
        <w:t>GERENTE</w:t>
      </w:r>
    </w:p>
    <w:sectPr w:rsidR="00C4625F" w:rsidRPr="00C4625F" w:rsidSect="00FB5C39">
      <w:headerReference w:type="default" r:id="rId10"/>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2C09" w14:textId="77777777" w:rsidR="00FA5873" w:rsidRDefault="00FA5873">
      <w:pPr>
        <w:spacing w:after="0" w:line="240" w:lineRule="auto"/>
      </w:pPr>
      <w:r>
        <w:separator/>
      </w:r>
    </w:p>
  </w:endnote>
  <w:endnote w:type="continuationSeparator" w:id="0">
    <w:p w14:paraId="6A0E5516" w14:textId="77777777" w:rsidR="00FA5873" w:rsidRDefault="00FA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2FE" w14:textId="77777777" w:rsidR="00000000" w:rsidRDefault="0091130A">
    <w:pPr>
      <w:pStyle w:val="Piedepgina"/>
    </w:pPr>
    <w:r>
      <w:rPr>
        <w:noProof/>
        <w:lang w:val="en-US"/>
      </w:rPr>
      <w:drawing>
        <wp:inline distT="0" distB="0" distL="0" distR="0" wp14:anchorId="2BB0F543" wp14:editId="3EBDC2CA">
          <wp:extent cx="5610225" cy="904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5E83" w14:textId="77777777" w:rsidR="00FA5873" w:rsidRDefault="00FA5873">
      <w:pPr>
        <w:spacing w:after="0" w:line="240" w:lineRule="auto"/>
      </w:pPr>
      <w:r>
        <w:separator/>
      </w:r>
    </w:p>
  </w:footnote>
  <w:footnote w:type="continuationSeparator" w:id="0">
    <w:p w14:paraId="401DE683" w14:textId="77777777" w:rsidR="00FA5873" w:rsidRDefault="00FA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D4AC" w14:textId="77777777" w:rsidR="00000000" w:rsidRDefault="0091130A" w:rsidP="00D82CE5">
    <w:pPr>
      <w:pStyle w:val="Encabezado"/>
      <w:jc w:val="center"/>
    </w:pPr>
    <w:r w:rsidRPr="00D82CE5">
      <w:rPr>
        <w:noProof/>
        <w:lang w:val="en-US"/>
      </w:rPr>
      <w:drawing>
        <wp:inline distT="0" distB="0" distL="0" distR="0" wp14:anchorId="4CA9A5EB" wp14:editId="234F13A2">
          <wp:extent cx="5324475" cy="742950"/>
          <wp:effectExtent l="1905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324475" cy="742950"/>
                  </a:xfrm>
                  <a:prstGeom prst="rect">
                    <a:avLst/>
                  </a:prstGeom>
                  <a:noFill/>
                  <a:ln w="9525">
                    <a:noFill/>
                    <a:miter lim="800000"/>
                    <a:headEnd/>
                    <a:tailEnd/>
                  </a:ln>
                </pic:spPr>
              </pic:pic>
            </a:graphicData>
          </a:graphic>
        </wp:inline>
      </w:drawing>
    </w:r>
  </w:p>
  <w:p w14:paraId="2618C3CC"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9E7"/>
    <w:multiLevelType w:val="hybridMultilevel"/>
    <w:tmpl w:val="3D88EC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A6A9F"/>
    <w:multiLevelType w:val="hybridMultilevel"/>
    <w:tmpl w:val="4B520F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14944883">
    <w:abstractNumId w:val="0"/>
  </w:num>
  <w:num w:numId="2" w16cid:durableId="172027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96"/>
    <w:rsid w:val="00205D96"/>
    <w:rsid w:val="002477B0"/>
    <w:rsid w:val="002D421F"/>
    <w:rsid w:val="003D3A67"/>
    <w:rsid w:val="00531949"/>
    <w:rsid w:val="00542368"/>
    <w:rsid w:val="0078291F"/>
    <w:rsid w:val="007A219B"/>
    <w:rsid w:val="0091130A"/>
    <w:rsid w:val="009B7A6E"/>
    <w:rsid w:val="00A0220B"/>
    <w:rsid w:val="00B6557B"/>
    <w:rsid w:val="00C4625F"/>
    <w:rsid w:val="00C85819"/>
    <w:rsid w:val="00DC508A"/>
    <w:rsid w:val="00E022A0"/>
    <w:rsid w:val="00FA5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982C"/>
  <w15:chartTrackingRefBased/>
  <w15:docId w15:val="{AFE01C03-9174-4225-9170-D40348B3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96"/>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D96"/>
    <w:rPr>
      <w:lang w:val="es-CO"/>
    </w:rPr>
  </w:style>
  <w:style w:type="paragraph" w:styleId="Piedepgina">
    <w:name w:val="footer"/>
    <w:basedOn w:val="Normal"/>
    <w:link w:val="PiedepginaCar"/>
    <w:uiPriority w:val="99"/>
    <w:unhideWhenUsed/>
    <w:rsid w:val="00205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D96"/>
    <w:rPr>
      <w:lang w:val="es-CO"/>
    </w:rPr>
  </w:style>
  <w:style w:type="character" w:styleId="Hipervnculo">
    <w:name w:val="Hyperlink"/>
    <w:basedOn w:val="Fuentedeprrafopredeter"/>
    <w:uiPriority w:val="99"/>
    <w:unhideWhenUsed/>
    <w:rsid w:val="00205D96"/>
    <w:rPr>
      <w:color w:val="0563C1" w:themeColor="hyperlink"/>
      <w:u w:val="single"/>
    </w:rPr>
  </w:style>
  <w:style w:type="paragraph" w:styleId="Prrafodelista">
    <w:name w:val="List Paragraph"/>
    <w:basedOn w:val="Normal"/>
    <w:uiPriority w:val="34"/>
    <w:qFormat/>
    <w:rsid w:val="0020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anraf@yaho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6718-C8E9-4F0F-A744-144C8A2C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GESTIÓN CALIDAD</cp:lastModifiedBy>
  <cp:revision>10</cp:revision>
  <cp:lastPrinted>2022-07-22T07:57:00Z</cp:lastPrinted>
  <dcterms:created xsi:type="dcterms:W3CDTF">2021-07-23T15:20:00Z</dcterms:created>
  <dcterms:modified xsi:type="dcterms:W3CDTF">2024-06-27T14:41:00Z</dcterms:modified>
</cp:coreProperties>
</file>