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71A6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eastAsia="Calibri" w:hAnsi="Arial" w:cs="Arial"/>
          <w:b w:val="0"/>
          <w:i w:val="0"/>
          <w:szCs w:val="24"/>
          <w:lang w:val="es-CO" w:eastAsia="en-US"/>
        </w:rPr>
      </w:pPr>
    </w:p>
    <w:p w14:paraId="125196D1" w14:textId="77777777" w:rsidR="00D015D4" w:rsidRPr="00A627C3" w:rsidRDefault="00D015D4" w:rsidP="00D015D4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both"/>
        <w:rPr>
          <w:rFonts w:ascii="Arial" w:hAnsi="Arial"/>
          <w:b/>
          <w:sz w:val="24"/>
          <w:szCs w:val="24"/>
        </w:rPr>
      </w:pPr>
      <w:r w:rsidRPr="00A627C3">
        <w:rPr>
          <w:rFonts w:ascii="Arial" w:hAnsi="Arial"/>
          <w:b/>
          <w:sz w:val="24"/>
          <w:szCs w:val="24"/>
        </w:rPr>
        <w:t>HOSPITAL SAN RAFAEL E.S.E. DE EL ÁGUILA, VALLE DEL CAUCA</w:t>
      </w:r>
    </w:p>
    <w:p w14:paraId="5F139B87" w14:textId="77777777" w:rsidR="00D015D4" w:rsidRDefault="00D015D4" w:rsidP="00D015D4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both"/>
        <w:rPr>
          <w:rFonts w:ascii="Arial" w:hAnsi="Arial"/>
          <w:sz w:val="24"/>
          <w:szCs w:val="24"/>
        </w:rPr>
      </w:pPr>
    </w:p>
    <w:p w14:paraId="0E4279F4" w14:textId="77777777" w:rsidR="00D015D4" w:rsidRPr="00A627C3" w:rsidRDefault="00A627C3" w:rsidP="00A627C3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center"/>
        <w:rPr>
          <w:rFonts w:ascii="Arial" w:hAnsi="Arial"/>
          <w:sz w:val="24"/>
          <w:szCs w:val="24"/>
        </w:rPr>
      </w:pPr>
      <w:r>
        <w:object w:dxaOrig="4606" w:dyaOrig="4169" w14:anchorId="33E61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210.75pt" o:ole="">
            <v:imagedata r:id="rId7" o:title=""/>
          </v:shape>
          <o:OLEObject Type="Embed" ProgID="PBrush" ShapeID="_x0000_i1025" DrawAspect="Content" ObjectID="_1673504851" r:id="rId8"/>
        </w:object>
      </w:r>
    </w:p>
    <w:p w14:paraId="274D30A7" w14:textId="77777777" w:rsidR="00D015D4" w:rsidRDefault="00D015D4" w:rsidP="00D015D4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both"/>
        <w:rPr>
          <w:rFonts w:ascii="Arial" w:hAnsi="Arial"/>
          <w:sz w:val="24"/>
          <w:szCs w:val="24"/>
        </w:rPr>
      </w:pPr>
    </w:p>
    <w:p w14:paraId="5750342F" w14:textId="77777777" w:rsidR="00D015D4" w:rsidRPr="00A627C3" w:rsidRDefault="00D015D4" w:rsidP="00A627C3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center"/>
        <w:rPr>
          <w:rFonts w:ascii="Arial" w:hAnsi="Arial"/>
          <w:b/>
          <w:sz w:val="24"/>
          <w:szCs w:val="24"/>
        </w:rPr>
      </w:pPr>
      <w:r w:rsidRPr="00A627C3">
        <w:rPr>
          <w:rFonts w:ascii="Arial" w:hAnsi="Arial"/>
          <w:b/>
          <w:sz w:val="24"/>
          <w:szCs w:val="24"/>
        </w:rPr>
        <w:t>PLAN DE SEGURIDAD Y PRIVACIDAD DE LA INFORMACIÓN</w:t>
      </w:r>
    </w:p>
    <w:p w14:paraId="3AEECDC9" w14:textId="77777777" w:rsidR="00D015D4" w:rsidRDefault="00D015D4" w:rsidP="00D015D4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both"/>
        <w:rPr>
          <w:rFonts w:ascii="Arial" w:hAnsi="Arial"/>
          <w:sz w:val="24"/>
          <w:szCs w:val="24"/>
        </w:rPr>
      </w:pPr>
    </w:p>
    <w:p w14:paraId="76596245" w14:textId="77777777" w:rsidR="00D015D4" w:rsidRDefault="00D015D4" w:rsidP="00D015D4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both"/>
        <w:rPr>
          <w:rFonts w:ascii="Arial" w:hAnsi="Arial"/>
          <w:sz w:val="24"/>
          <w:szCs w:val="24"/>
        </w:rPr>
      </w:pPr>
    </w:p>
    <w:p w14:paraId="5E1BF17E" w14:textId="77777777" w:rsidR="00D015D4" w:rsidRDefault="00D015D4" w:rsidP="00D015D4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both"/>
        <w:rPr>
          <w:rFonts w:ascii="Arial" w:hAnsi="Arial"/>
          <w:sz w:val="24"/>
          <w:szCs w:val="24"/>
        </w:rPr>
      </w:pPr>
    </w:p>
    <w:p w14:paraId="710C557F" w14:textId="77777777" w:rsidR="00D015D4" w:rsidRPr="00A627C3" w:rsidRDefault="00D015D4" w:rsidP="00A627C3">
      <w:pPr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jc w:val="both"/>
        <w:rPr>
          <w:rFonts w:ascii="Arial" w:hAnsi="Arial"/>
          <w:sz w:val="24"/>
          <w:szCs w:val="24"/>
        </w:rPr>
      </w:pPr>
    </w:p>
    <w:p w14:paraId="0138EA78" w14:textId="77777777" w:rsidR="00D015D4" w:rsidRDefault="00D015D4" w:rsidP="00D015D4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both"/>
        <w:rPr>
          <w:rFonts w:ascii="Arial" w:hAnsi="Arial"/>
          <w:sz w:val="24"/>
          <w:szCs w:val="24"/>
        </w:rPr>
      </w:pPr>
    </w:p>
    <w:p w14:paraId="7F879E7C" w14:textId="77777777" w:rsidR="00D015D4" w:rsidRPr="00A627C3" w:rsidRDefault="00D015D4" w:rsidP="00A627C3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center"/>
        <w:rPr>
          <w:rFonts w:ascii="Arial" w:hAnsi="Arial"/>
          <w:b/>
          <w:sz w:val="24"/>
          <w:szCs w:val="24"/>
        </w:rPr>
      </w:pPr>
      <w:r w:rsidRPr="00A627C3">
        <w:rPr>
          <w:rFonts w:ascii="Arial" w:hAnsi="Arial"/>
          <w:b/>
          <w:sz w:val="24"/>
          <w:szCs w:val="24"/>
        </w:rPr>
        <w:t>ENERO DE 2021</w:t>
      </w:r>
    </w:p>
    <w:p w14:paraId="10D7F14A" w14:textId="77777777" w:rsidR="00D015D4" w:rsidRDefault="00D015D4" w:rsidP="00D015D4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both"/>
        <w:rPr>
          <w:rFonts w:ascii="Arial" w:hAnsi="Arial"/>
          <w:sz w:val="24"/>
          <w:szCs w:val="24"/>
        </w:rPr>
      </w:pPr>
    </w:p>
    <w:p w14:paraId="475054A9" w14:textId="77777777" w:rsidR="00D015D4" w:rsidRDefault="00D015D4" w:rsidP="00D015D4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both"/>
        <w:rPr>
          <w:rFonts w:ascii="Arial" w:hAnsi="Arial"/>
          <w:sz w:val="24"/>
          <w:szCs w:val="24"/>
        </w:rPr>
      </w:pPr>
    </w:p>
    <w:p w14:paraId="6FCCBABF" w14:textId="77777777" w:rsidR="00D015D4" w:rsidRPr="00D015D4" w:rsidRDefault="00D015D4" w:rsidP="00D015D4">
      <w:pPr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jc w:val="both"/>
        <w:rPr>
          <w:rFonts w:ascii="Arial" w:hAnsi="Arial"/>
          <w:sz w:val="24"/>
          <w:szCs w:val="24"/>
        </w:rPr>
      </w:pPr>
    </w:p>
    <w:p w14:paraId="1C252C0C" w14:textId="77777777" w:rsidR="00D015D4" w:rsidRPr="00D015D4" w:rsidRDefault="00D015D4" w:rsidP="00D015D4">
      <w:pPr>
        <w:pStyle w:val="Prrafodelista"/>
        <w:widowControl w:val="0"/>
        <w:tabs>
          <w:tab w:val="left" w:pos="1008"/>
          <w:tab w:val="left" w:pos="1009"/>
        </w:tabs>
        <w:autoSpaceDE w:val="0"/>
        <w:autoSpaceDN w:val="0"/>
        <w:spacing w:before="100" w:line="360" w:lineRule="auto"/>
        <w:ind w:left="1008"/>
        <w:contextualSpacing w:val="0"/>
        <w:jc w:val="both"/>
        <w:rPr>
          <w:rFonts w:ascii="Arial" w:hAnsi="Arial"/>
          <w:sz w:val="24"/>
          <w:szCs w:val="24"/>
        </w:rPr>
      </w:pPr>
    </w:p>
    <w:p w14:paraId="5917892C" w14:textId="4CCBD3A2" w:rsidR="00D015D4" w:rsidRPr="00D015D4" w:rsidRDefault="00D015D4" w:rsidP="00D015D4">
      <w:pPr>
        <w:pStyle w:val="Prrafodelista"/>
        <w:widowControl w:val="0"/>
        <w:numPr>
          <w:ilvl w:val="0"/>
          <w:numId w:val="9"/>
        </w:numPr>
        <w:tabs>
          <w:tab w:val="left" w:pos="1008"/>
          <w:tab w:val="left" w:pos="1009"/>
        </w:tabs>
        <w:autoSpaceDE w:val="0"/>
        <w:autoSpaceDN w:val="0"/>
        <w:spacing w:before="100" w:line="360" w:lineRule="auto"/>
        <w:contextualSpacing w:val="0"/>
        <w:jc w:val="both"/>
        <w:rPr>
          <w:rFonts w:ascii="Arial" w:hAnsi="Arial"/>
          <w:b/>
          <w:sz w:val="24"/>
          <w:szCs w:val="24"/>
        </w:rPr>
      </w:pPr>
      <w:r w:rsidRPr="00D015D4">
        <w:rPr>
          <w:rFonts w:ascii="Arial" w:hAnsi="Arial"/>
          <w:b/>
          <w:sz w:val="24"/>
          <w:szCs w:val="24"/>
        </w:rPr>
        <w:t>PRESENTACIÓN</w:t>
      </w:r>
      <w:r w:rsidR="000671E3">
        <w:rPr>
          <w:rFonts w:ascii="Arial" w:hAnsi="Arial"/>
          <w:b/>
          <w:sz w:val="24"/>
          <w:szCs w:val="24"/>
        </w:rPr>
        <w:t>:</w:t>
      </w:r>
    </w:p>
    <w:p w14:paraId="76F63B64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5F51666F" w14:textId="77777777" w:rsidR="00D015D4" w:rsidRPr="00D015D4" w:rsidRDefault="00D015D4" w:rsidP="00D015D4">
      <w:pPr>
        <w:pStyle w:val="Textoindependiente"/>
        <w:spacing w:before="1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50D39AF2" w14:textId="77777777" w:rsidR="00D015D4" w:rsidRPr="00D015D4" w:rsidRDefault="00D015D4" w:rsidP="00D015D4">
      <w:pPr>
        <w:pStyle w:val="Textoindependiente"/>
        <w:spacing w:line="360" w:lineRule="auto"/>
        <w:ind w:right="142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El presente plan se elabora con el fin de dar a conocer como se realizará la implem</w:t>
      </w:r>
      <w:r>
        <w:rPr>
          <w:rFonts w:ascii="Arial" w:hAnsi="Arial"/>
          <w:b w:val="0"/>
          <w:i w:val="0"/>
          <w:szCs w:val="24"/>
        </w:rPr>
        <w:t>entación y socialización de la e</w:t>
      </w:r>
      <w:r w:rsidRPr="00D015D4">
        <w:rPr>
          <w:rFonts w:ascii="Arial" w:hAnsi="Arial"/>
          <w:b w:val="0"/>
          <w:i w:val="0"/>
          <w:szCs w:val="24"/>
        </w:rPr>
        <w:t xml:space="preserve">strategia en seguridad y privacidad de la información, la cual busca guardar los datos de los ciudadanos como un </w:t>
      </w:r>
      <w:r>
        <w:rPr>
          <w:rFonts w:ascii="Arial" w:hAnsi="Arial"/>
          <w:b w:val="0"/>
          <w:i w:val="0"/>
          <w:szCs w:val="24"/>
        </w:rPr>
        <w:t>elemento valioso y de cuidad</w:t>
      </w:r>
      <w:r w:rsidRPr="00D015D4">
        <w:rPr>
          <w:rFonts w:ascii="Arial" w:hAnsi="Arial"/>
          <w:b w:val="0"/>
          <w:i w:val="0"/>
          <w:szCs w:val="24"/>
        </w:rPr>
        <w:t>o, garantizando la seguridad de la información.</w:t>
      </w:r>
    </w:p>
    <w:p w14:paraId="60EC21F5" w14:textId="77777777" w:rsid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5DDFB15C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69A3EBD7" w14:textId="4282CA9D" w:rsidR="00D015D4" w:rsidRPr="00D015D4" w:rsidRDefault="00D015D4" w:rsidP="00D015D4">
      <w:pPr>
        <w:pStyle w:val="Prrafodelista"/>
        <w:widowControl w:val="0"/>
        <w:numPr>
          <w:ilvl w:val="0"/>
          <w:numId w:val="9"/>
        </w:numPr>
        <w:tabs>
          <w:tab w:val="left" w:pos="1008"/>
          <w:tab w:val="left" w:pos="1009"/>
        </w:tabs>
        <w:autoSpaceDE w:val="0"/>
        <w:autoSpaceDN w:val="0"/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D015D4">
        <w:rPr>
          <w:rFonts w:ascii="Arial" w:hAnsi="Arial"/>
          <w:b/>
          <w:sz w:val="24"/>
          <w:szCs w:val="24"/>
        </w:rPr>
        <w:t>DEFINICIONES</w:t>
      </w:r>
      <w:r w:rsidR="000671E3">
        <w:rPr>
          <w:rFonts w:ascii="Arial" w:hAnsi="Arial"/>
          <w:b/>
          <w:sz w:val="24"/>
          <w:szCs w:val="24"/>
        </w:rPr>
        <w:t>:</w:t>
      </w:r>
    </w:p>
    <w:p w14:paraId="509B73A4" w14:textId="77777777" w:rsid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76B040ED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62B7C8F2" w14:textId="77777777" w:rsid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ACCESO A LA INFORMACIÓN PÚBLICA</w:t>
      </w:r>
      <w:r>
        <w:rPr>
          <w:rFonts w:ascii="Arial" w:hAnsi="Arial"/>
          <w:b w:val="0"/>
          <w:i w:val="0"/>
          <w:szCs w:val="24"/>
        </w:rPr>
        <w:t xml:space="preserve">: </w:t>
      </w:r>
    </w:p>
    <w:p w14:paraId="3FA4C7B4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Derecho fundamental consistente en la facultad que tienen todas las personas de conocer sobre la existencia y acceder a la información pública en posesión o bajo control de sujetos obligados.</w:t>
      </w:r>
      <w:r>
        <w:rPr>
          <w:rFonts w:ascii="Arial" w:hAnsi="Arial"/>
          <w:b w:val="0"/>
          <w:i w:val="0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El acceso a la información solamente podrá ser restringido excepcionalmente. Las excepciones serán limitadas y proporcionales, deberán estar contempladas en la ley o en la Constitución y ser acordes con los principios de una sociedad democrática (Ley 1712 de 2014, art</w:t>
      </w:r>
      <w:r w:rsidR="00B9482B">
        <w:rPr>
          <w:rFonts w:ascii="Arial" w:hAnsi="Arial"/>
          <w:b w:val="0"/>
          <w:i w:val="0"/>
          <w:szCs w:val="24"/>
        </w:rPr>
        <w:t>ículo</w:t>
      </w:r>
      <w:r w:rsidRPr="00D015D4">
        <w:rPr>
          <w:rFonts w:ascii="Arial" w:hAnsi="Arial"/>
          <w:b w:val="0"/>
          <w:i w:val="0"/>
          <w:spacing w:val="-6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4).</w:t>
      </w:r>
    </w:p>
    <w:p w14:paraId="2F8E0B6D" w14:textId="77777777" w:rsidR="00D015D4" w:rsidRPr="00D015D4" w:rsidRDefault="00D015D4" w:rsidP="00D015D4">
      <w:pPr>
        <w:pStyle w:val="Textoindependiente"/>
        <w:spacing w:before="10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77590F90" w14:textId="77777777" w:rsid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ACTIVO</w:t>
      </w:r>
      <w:r>
        <w:rPr>
          <w:rFonts w:ascii="Arial" w:hAnsi="Arial"/>
          <w:i w:val="0"/>
          <w:szCs w:val="24"/>
        </w:rPr>
        <w:t xml:space="preserve">: </w:t>
      </w:r>
    </w:p>
    <w:p w14:paraId="2EB705A5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 xml:space="preserve">En relación con la seguridad de la información, se refiere a cualquier información o elemento relacionado con el tratamiento de la misma (sistemas, </w:t>
      </w:r>
      <w:r>
        <w:rPr>
          <w:rFonts w:ascii="Arial" w:hAnsi="Arial"/>
          <w:b w:val="0"/>
          <w:i w:val="0"/>
          <w:szCs w:val="24"/>
        </w:rPr>
        <w:t>soportes, edificios, personas</w:t>
      </w:r>
      <w:r w:rsidRPr="00D015D4">
        <w:rPr>
          <w:rFonts w:ascii="Arial" w:hAnsi="Arial"/>
          <w:b w:val="0"/>
          <w:i w:val="0"/>
          <w:szCs w:val="24"/>
        </w:rPr>
        <w:t>) que t</w:t>
      </w:r>
      <w:r>
        <w:rPr>
          <w:rFonts w:ascii="Arial" w:hAnsi="Arial"/>
          <w:b w:val="0"/>
          <w:i w:val="0"/>
          <w:szCs w:val="24"/>
        </w:rPr>
        <w:t>enga valor para la organización</w:t>
      </w:r>
      <w:r w:rsidRPr="00D015D4">
        <w:rPr>
          <w:rFonts w:ascii="Arial" w:hAnsi="Arial"/>
          <w:b w:val="0"/>
          <w:i w:val="0"/>
          <w:szCs w:val="24"/>
        </w:rPr>
        <w:t xml:space="preserve"> (ISO/IEC 27000).</w:t>
      </w:r>
    </w:p>
    <w:p w14:paraId="3E604802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0EB74FFE" w14:textId="77777777" w:rsid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ACTIVO DE INFORMACIÓN</w:t>
      </w:r>
      <w:r>
        <w:rPr>
          <w:rFonts w:ascii="Arial" w:hAnsi="Arial"/>
          <w:b w:val="0"/>
          <w:i w:val="0"/>
          <w:szCs w:val="24"/>
        </w:rPr>
        <w:t xml:space="preserve">: </w:t>
      </w:r>
    </w:p>
    <w:p w14:paraId="29847FE4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En relación con la privacidad de la información, se refiere al activo que contiene información pública que el sujeto obligado genere, obtenga, adquiera, transforme o controlar en su calidad de tal.</w:t>
      </w:r>
    </w:p>
    <w:p w14:paraId="5B2B25A5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21500049" w14:textId="77777777" w:rsid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ARCHIVO</w:t>
      </w:r>
      <w:r>
        <w:rPr>
          <w:rFonts w:ascii="Arial" w:hAnsi="Arial"/>
          <w:b w:val="0"/>
          <w:i w:val="0"/>
          <w:szCs w:val="24"/>
        </w:rPr>
        <w:t xml:space="preserve">: </w:t>
      </w:r>
    </w:p>
    <w:p w14:paraId="1527C617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Conjunto de documentos, sea cual fuere su fecha, forma y soporte material, acumulados en un proceso natural por una persona o entidad pública o privada, en el transcurso de su gestión, conservados respetando aquel orden para servir como testimonio e información a la persona o institución que los produce y a los ciudadanos, o como fuentes de la historia. También se puede entender como la institución que está al servicio de la gestión administrativa, la información</w:t>
      </w:r>
      <w:r>
        <w:rPr>
          <w:rFonts w:ascii="Arial" w:hAnsi="Arial"/>
          <w:b w:val="0"/>
          <w:i w:val="0"/>
          <w:szCs w:val="24"/>
        </w:rPr>
        <w:t>, la investigación y la cultura</w:t>
      </w:r>
      <w:r w:rsidRPr="00D015D4">
        <w:rPr>
          <w:rFonts w:ascii="Arial" w:hAnsi="Arial"/>
          <w:b w:val="0"/>
          <w:i w:val="0"/>
          <w:szCs w:val="24"/>
        </w:rPr>
        <w:t xml:space="preserve"> (Ley 594 de 2000, art</w:t>
      </w:r>
      <w:r w:rsidR="00B9482B">
        <w:rPr>
          <w:rFonts w:ascii="Arial" w:hAnsi="Arial"/>
          <w:b w:val="0"/>
          <w:i w:val="0"/>
          <w:szCs w:val="24"/>
        </w:rPr>
        <w:t>ículo</w:t>
      </w:r>
      <w:r w:rsidRPr="00D015D4">
        <w:rPr>
          <w:rFonts w:ascii="Arial" w:hAnsi="Arial"/>
          <w:b w:val="0"/>
          <w:i w:val="0"/>
          <w:spacing w:val="-3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3).</w:t>
      </w:r>
    </w:p>
    <w:p w14:paraId="31E72477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0B6EC758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AMENAZAS</w:t>
      </w:r>
      <w:r>
        <w:rPr>
          <w:rFonts w:ascii="Arial" w:hAnsi="Arial"/>
          <w:b w:val="0"/>
          <w:i w:val="0"/>
          <w:szCs w:val="24"/>
        </w:rPr>
        <w:t>:</w:t>
      </w:r>
    </w:p>
    <w:p w14:paraId="33E233D7" w14:textId="77777777" w:rsidR="00D015D4" w:rsidRPr="00D015D4" w:rsidRDefault="00D015D4" w:rsidP="00D015D4">
      <w:pPr>
        <w:pStyle w:val="Textoindependiente"/>
        <w:spacing w:line="360" w:lineRule="auto"/>
        <w:ind w:right="164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Causa potencial de un incidente no deseado, que puede provocar daños a</w:t>
      </w:r>
      <w:r>
        <w:rPr>
          <w:rFonts w:ascii="Arial" w:hAnsi="Arial"/>
          <w:b w:val="0"/>
          <w:i w:val="0"/>
          <w:szCs w:val="24"/>
        </w:rPr>
        <w:t xml:space="preserve"> un sistema o a la organización</w:t>
      </w:r>
      <w:r w:rsidRPr="00D015D4">
        <w:rPr>
          <w:rFonts w:ascii="Arial" w:hAnsi="Arial"/>
          <w:b w:val="0"/>
          <w:i w:val="0"/>
          <w:szCs w:val="24"/>
        </w:rPr>
        <w:t xml:space="preserve"> (ISO/IEC 27000).</w:t>
      </w:r>
    </w:p>
    <w:p w14:paraId="07EB93C7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7390F682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ANÁLISIS DE RIESGO</w:t>
      </w:r>
      <w:r>
        <w:rPr>
          <w:rFonts w:ascii="Arial" w:hAnsi="Arial"/>
          <w:b w:val="0"/>
          <w:i w:val="0"/>
          <w:szCs w:val="24"/>
        </w:rPr>
        <w:t>:</w:t>
      </w:r>
    </w:p>
    <w:p w14:paraId="1B4DC26E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Proceso para comprender la naturaleza del riesgo y determinar el nivel de riesgo. (ISO/IEC 27000).</w:t>
      </w:r>
    </w:p>
    <w:p w14:paraId="1128AA57" w14:textId="77777777" w:rsidR="00D015D4" w:rsidRPr="00D015D4" w:rsidRDefault="00D015D4" w:rsidP="00D015D4">
      <w:pPr>
        <w:pStyle w:val="Textoindependiente"/>
        <w:spacing w:before="1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601B7DCE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AUDITORÍA</w:t>
      </w:r>
      <w:r>
        <w:rPr>
          <w:rFonts w:ascii="Arial" w:hAnsi="Arial"/>
          <w:b w:val="0"/>
          <w:i w:val="0"/>
          <w:szCs w:val="24"/>
        </w:rPr>
        <w:t>:</w:t>
      </w:r>
    </w:p>
    <w:p w14:paraId="19B63C80" w14:textId="77777777" w:rsidR="00D015D4" w:rsidRPr="00D015D4" w:rsidRDefault="00D015D4" w:rsidP="00D015D4">
      <w:pPr>
        <w:pStyle w:val="Textoindependiente"/>
        <w:spacing w:before="1" w:line="360" w:lineRule="auto"/>
        <w:ind w:right="139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Proceso sistemático, independiente y documentado para obtener evidencias de auditoria y para determinar el grado en el que se cumplen los criterios de auditoria. (ISO/IEC</w:t>
      </w:r>
      <w:r w:rsidRPr="00D015D4">
        <w:rPr>
          <w:rFonts w:ascii="Arial" w:hAnsi="Arial"/>
          <w:b w:val="0"/>
          <w:i w:val="0"/>
          <w:spacing w:val="-3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27000).</w:t>
      </w:r>
    </w:p>
    <w:p w14:paraId="7F3BCD38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343CCB90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lastRenderedPageBreak/>
        <w:t>AUTORIZACIÓN</w:t>
      </w:r>
      <w:r>
        <w:rPr>
          <w:rFonts w:ascii="Arial" w:hAnsi="Arial"/>
          <w:b w:val="0"/>
          <w:i w:val="0"/>
          <w:szCs w:val="24"/>
        </w:rPr>
        <w:t>:</w:t>
      </w:r>
    </w:p>
    <w:p w14:paraId="1B5A34A6" w14:textId="77777777" w:rsidR="00D015D4" w:rsidRDefault="00D015D4" w:rsidP="00D015D4">
      <w:pPr>
        <w:pStyle w:val="Textoindependiente"/>
        <w:spacing w:before="100" w:line="360" w:lineRule="auto"/>
        <w:ind w:right="164"/>
        <w:jc w:val="both"/>
        <w:rPr>
          <w:rFonts w:ascii="Arial" w:hAnsi="Arial"/>
          <w:b w:val="0"/>
          <w:i w:val="0"/>
          <w:spacing w:val="8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Consentimiento p</w:t>
      </w:r>
      <w:r>
        <w:rPr>
          <w:rFonts w:ascii="Arial" w:hAnsi="Arial"/>
          <w:b w:val="0"/>
          <w:i w:val="0"/>
          <w:szCs w:val="24"/>
        </w:rPr>
        <w:t>revio, expreso e informado del titular para llevar a cabo el t</w:t>
      </w:r>
      <w:r w:rsidRPr="00D015D4">
        <w:rPr>
          <w:rFonts w:ascii="Arial" w:hAnsi="Arial"/>
          <w:b w:val="0"/>
          <w:i w:val="0"/>
          <w:szCs w:val="24"/>
        </w:rPr>
        <w:t>ratamiento</w:t>
      </w:r>
      <w:r w:rsidRPr="00D015D4">
        <w:rPr>
          <w:rFonts w:ascii="Arial" w:hAnsi="Arial"/>
          <w:b w:val="0"/>
          <w:i w:val="0"/>
          <w:spacing w:val="7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de</w:t>
      </w:r>
      <w:r w:rsidRPr="00D015D4">
        <w:rPr>
          <w:rFonts w:ascii="Arial" w:hAnsi="Arial"/>
          <w:b w:val="0"/>
          <w:i w:val="0"/>
          <w:spacing w:val="10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datos</w:t>
      </w:r>
      <w:r w:rsidRPr="00D015D4">
        <w:rPr>
          <w:rFonts w:ascii="Arial" w:hAnsi="Arial"/>
          <w:b w:val="0"/>
          <w:i w:val="0"/>
          <w:spacing w:val="10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personales</w:t>
      </w:r>
      <w:r w:rsidRPr="00D015D4">
        <w:rPr>
          <w:rFonts w:ascii="Arial" w:hAnsi="Arial"/>
          <w:b w:val="0"/>
          <w:i w:val="0"/>
          <w:spacing w:val="10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(Ley</w:t>
      </w:r>
      <w:r w:rsidRPr="00D015D4">
        <w:rPr>
          <w:rFonts w:ascii="Arial" w:hAnsi="Arial"/>
          <w:b w:val="0"/>
          <w:i w:val="0"/>
          <w:spacing w:val="10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1581</w:t>
      </w:r>
      <w:r w:rsidRPr="00D015D4">
        <w:rPr>
          <w:rFonts w:ascii="Arial" w:hAnsi="Arial"/>
          <w:b w:val="0"/>
          <w:i w:val="0"/>
          <w:spacing w:val="10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de</w:t>
      </w:r>
      <w:r w:rsidRPr="00D015D4">
        <w:rPr>
          <w:rFonts w:ascii="Arial" w:hAnsi="Arial"/>
          <w:b w:val="0"/>
          <w:i w:val="0"/>
          <w:spacing w:val="10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2012,</w:t>
      </w:r>
      <w:r w:rsidRPr="00D015D4">
        <w:rPr>
          <w:rFonts w:ascii="Arial" w:hAnsi="Arial"/>
          <w:b w:val="0"/>
          <w:i w:val="0"/>
          <w:spacing w:val="8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art</w:t>
      </w:r>
      <w:r w:rsidR="00B9482B">
        <w:rPr>
          <w:rFonts w:ascii="Arial" w:hAnsi="Arial"/>
          <w:b w:val="0"/>
          <w:i w:val="0"/>
          <w:szCs w:val="24"/>
        </w:rPr>
        <w:t>ículo</w:t>
      </w:r>
      <w:r w:rsidRPr="00D015D4">
        <w:rPr>
          <w:rFonts w:ascii="Arial" w:hAnsi="Arial"/>
          <w:b w:val="0"/>
          <w:i w:val="0"/>
          <w:spacing w:val="8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3).</w:t>
      </w:r>
      <w:r w:rsidRPr="00D015D4">
        <w:rPr>
          <w:rFonts w:ascii="Arial" w:hAnsi="Arial"/>
          <w:b w:val="0"/>
          <w:i w:val="0"/>
          <w:spacing w:val="10"/>
          <w:szCs w:val="24"/>
        </w:rPr>
        <w:t xml:space="preserve"> </w:t>
      </w:r>
    </w:p>
    <w:p w14:paraId="6EA275E8" w14:textId="77777777" w:rsidR="00D015D4" w:rsidRDefault="00D015D4" w:rsidP="00D015D4">
      <w:pPr>
        <w:pStyle w:val="Textoindependiente"/>
        <w:spacing w:before="100" w:line="360" w:lineRule="auto"/>
        <w:ind w:right="164"/>
        <w:jc w:val="both"/>
        <w:rPr>
          <w:rFonts w:ascii="Arial" w:hAnsi="Arial"/>
          <w:b w:val="0"/>
          <w:i w:val="0"/>
          <w:spacing w:val="8"/>
          <w:szCs w:val="24"/>
        </w:rPr>
      </w:pPr>
    </w:p>
    <w:p w14:paraId="6992288F" w14:textId="77777777" w:rsidR="00D015D4" w:rsidRDefault="00D015D4" w:rsidP="00D015D4">
      <w:pPr>
        <w:pStyle w:val="Textoindependiente"/>
        <w:spacing w:before="100" w:line="360" w:lineRule="auto"/>
        <w:ind w:right="164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BASES</w:t>
      </w:r>
      <w:r w:rsidRPr="00D015D4">
        <w:rPr>
          <w:rFonts w:ascii="Arial" w:hAnsi="Arial"/>
          <w:i w:val="0"/>
          <w:spacing w:val="10"/>
          <w:szCs w:val="24"/>
        </w:rPr>
        <w:t xml:space="preserve"> </w:t>
      </w:r>
      <w:r w:rsidRPr="00D015D4">
        <w:rPr>
          <w:rFonts w:ascii="Arial" w:hAnsi="Arial"/>
          <w:i w:val="0"/>
          <w:szCs w:val="24"/>
        </w:rPr>
        <w:t>DE</w:t>
      </w:r>
      <w:r w:rsidRPr="00D015D4">
        <w:rPr>
          <w:rFonts w:ascii="Arial" w:hAnsi="Arial"/>
          <w:i w:val="0"/>
          <w:spacing w:val="10"/>
          <w:szCs w:val="24"/>
        </w:rPr>
        <w:t xml:space="preserve"> </w:t>
      </w:r>
      <w:r w:rsidRPr="00D015D4">
        <w:rPr>
          <w:rFonts w:ascii="Arial" w:hAnsi="Arial"/>
          <w:i w:val="0"/>
          <w:szCs w:val="24"/>
        </w:rPr>
        <w:t>DATOS PERSONALES</w:t>
      </w:r>
      <w:r>
        <w:rPr>
          <w:rFonts w:ascii="Arial" w:hAnsi="Arial"/>
          <w:b w:val="0"/>
          <w:i w:val="0"/>
          <w:szCs w:val="24"/>
        </w:rPr>
        <w:t>:</w:t>
      </w:r>
      <w:r w:rsidRPr="00D015D4">
        <w:rPr>
          <w:rFonts w:ascii="Arial" w:hAnsi="Arial"/>
          <w:b w:val="0"/>
          <w:i w:val="0"/>
          <w:szCs w:val="24"/>
        </w:rPr>
        <w:t xml:space="preserve"> </w:t>
      </w:r>
    </w:p>
    <w:p w14:paraId="272AE9B7" w14:textId="77777777" w:rsidR="00D015D4" w:rsidRPr="00D015D4" w:rsidRDefault="00D015D4" w:rsidP="00D015D4">
      <w:pPr>
        <w:pStyle w:val="Textoindependiente"/>
        <w:spacing w:before="100" w:line="360" w:lineRule="auto"/>
        <w:ind w:right="164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Conjunto organizado de dato</w:t>
      </w:r>
      <w:r>
        <w:rPr>
          <w:rFonts w:ascii="Arial" w:hAnsi="Arial"/>
          <w:b w:val="0"/>
          <w:i w:val="0"/>
          <w:szCs w:val="24"/>
        </w:rPr>
        <w:t>s personales que sea objeto de t</w:t>
      </w:r>
      <w:r w:rsidRPr="00D015D4">
        <w:rPr>
          <w:rFonts w:ascii="Arial" w:hAnsi="Arial"/>
          <w:b w:val="0"/>
          <w:i w:val="0"/>
          <w:szCs w:val="24"/>
        </w:rPr>
        <w:t>ratamiento (Ley 1581 de 2012, art</w:t>
      </w:r>
      <w:r w:rsidR="00B9482B">
        <w:rPr>
          <w:rFonts w:ascii="Arial" w:hAnsi="Arial"/>
          <w:b w:val="0"/>
          <w:i w:val="0"/>
          <w:szCs w:val="24"/>
        </w:rPr>
        <w:t>ículo</w:t>
      </w:r>
      <w:r w:rsidRPr="00D015D4">
        <w:rPr>
          <w:rFonts w:ascii="Arial" w:hAnsi="Arial"/>
          <w:b w:val="0"/>
          <w:i w:val="0"/>
          <w:szCs w:val="24"/>
        </w:rPr>
        <w:t xml:space="preserve"> 3).</w:t>
      </w:r>
    </w:p>
    <w:p w14:paraId="3454DD4F" w14:textId="77777777" w:rsidR="00D015D4" w:rsidRPr="00D015D4" w:rsidRDefault="00D015D4" w:rsidP="00D015D4">
      <w:pPr>
        <w:pStyle w:val="Textoindependiente"/>
        <w:spacing w:before="2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36BAF2A5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CIBERSEGURIDAD</w:t>
      </w:r>
      <w:r>
        <w:rPr>
          <w:rFonts w:ascii="Arial" w:hAnsi="Arial"/>
          <w:b w:val="0"/>
          <w:i w:val="0"/>
          <w:szCs w:val="24"/>
        </w:rPr>
        <w:t>:</w:t>
      </w:r>
    </w:p>
    <w:p w14:paraId="3CFB80B4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Capacidad del Estado para minimizar el nivel de riesgo al que están expuestos los ciudadanos, ante amenazas o incid</w:t>
      </w:r>
      <w:r>
        <w:rPr>
          <w:rFonts w:ascii="Arial" w:hAnsi="Arial"/>
          <w:b w:val="0"/>
          <w:i w:val="0"/>
          <w:szCs w:val="24"/>
        </w:rPr>
        <w:t>entes de naturaleza cibernética</w:t>
      </w:r>
      <w:r w:rsidRPr="00D015D4">
        <w:rPr>
          <w:rFonts w:ascii="Arial" w:hAnsi="Arial"/>
          <w:b w:val="0"/>
          <w:i w:val="0"/>
          <w:szCs w:val="24"/>
        </w:rPr>
        <w:t xml:space="preserve"> (CONPES 3701).</w:t>
      </w:r>
    </w:p>
    <w:p w14:paraId="17854E4A" w14:textId="77777777" w:rsidR="00D015D4" w:rsidRPr="00D015D4" w:rsidRDefault="00D015D4" w:rsidP="00D015D4">
      <w:pPr>
        <w:pStyle w:val="Textoindependiente"/>
        <w:spacing w:before="1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701918A3" w14:textId="77777777" w:rsidR="00D015D4" w:rsidRDefault="00D015D4" w:rsidP="00D015D4">
      <w:pPr>
        <w:pStyle w:val="Textoindependiente"/>
        <w:spacing w:line="360" w:lineRule="auto"/>
        <w:ind w:right="139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CIBERESPACIO</w:t>
      </w:r>
      <w:r>
        <w:rPr>
          <w:rFonts w:ascii="Arial" w:hAnsi="Arial"/>
          <w:b w:val="0"/>
          <w:i w:val="0"/>
          <w:szCs w:val="24"/>
        </w:rPr>
        <w:t>:</w:t>
      </w:r>
    </w:p>
    <w:p w14:paraId="0DD3286B" w14:textId="77777777" w:rsidR="00D015D4" w:rsidRPr="00D015D4" w:rsidRDefault="00D015D4" w:rsidP="00D015D4">
      <w:pPr>
        <w:pStyle w:val="Textoindependiente"/>
        <w:spacing w:line="360" w:lineRule="auto"/>
        <w:ind w:right="139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Es el ambiente tanto físico como virtual compuesto por computadores, sistemas computacionales, programas computacionales (software), redes de telecomunicaciones, datos e información que es utilizado para la interacción entre usuarios. (Resolución CRC 2258 de 2009).</w:t>
      </w:r>
    </w:p>
    <w:p w14:paraId="78C24671" w14:textId="77777777" w:rsidR="00D015D4" w:rsidRPr="00D015D4" w:rsidRDefault="00D015D4" w:rsidP="00D015D4">
      <w:pPr>
        <w:pStyle w:val="Textoindependiente"/>
        <w:spacing w:before="2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50155862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CONTROL</w:t>
      </w:r>
      <w:r>
        <w:rPr>
          <w:rFonts w:ascii="Arial" w:hAnsi="Arial"/>
          <w:b w:val="0"/>
          <w:i w:val="0"/>
          <w:szCs w:val="24"/>
        </w:rPr>
        <w:t>:</w:t>
      </w:r>
    </w:p>
    <w:p w14:paraId="5DEC80D7" w14:textId="77777777" w:rsidR="00D015D4" w:rsidRPr="00D015D4" w:rsidRDefault="00D015D4" w:rsidP="00D015D4">
      <w:pPr>
        <w:pStyle w:val="Default"/>
        <w:spacing w:line="360" w:lineRule="auto"/>
        <w:jc w:val="both"/>
      </w:pPr>
      <w:r w:rsidRPr="00D015D4">
        <w:t xml:space="preserve">Las políticas, los procedimientos, las prácticas y las estructuras organizativas concebidas para mantener los riesgos de seguridad de la información por debajo del nivel de riesgo asumido. </w:t>
      </w:r>
      <w:r>
        <w:t>E</w:t>
      </w:r>
      <w:r w:rsidRPr="00D015D4">
        <w:t>s también utilizado como sinónimo de salvaguarda o contramedida. En una definición más simple, es una medida que modifica el</w:t>
      </w:r>
      <w:r w:rsidRPr="00D015D4">
        <w:rPr>
          <w:spacing w:val="-18"/>
        </w:rPr>
        <w:t xml:space="preserve"> </w:t>
      </w:r>
      <w:r w:rsidRPr="00D015D4">
        <w:t>riesgo.</w:t>
      </w:r>
    </w:p>
    <w:p w14:paraId="55179EC2" w14:textId="77777777" w:rsidR="00CE075A" w:rsidRPr="00D015D4" w:rsidRDefault="00CE075A" w:rsidP="00D015D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06324C7A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i w:val="0"/>
          <w:szCs w:val="24"/>
        </w:rPr>
        <w:t>DATOS ABIERTOS</w:t>
      </w:r>
      <w:r>
        <w:rPr>
          <w:rFonts w:ascii="Arial" w:hAnsi="Arial"/>
          <w:b w:val="0"/>
          <w:i w:val="0"/>
          <w:szCs w:val="24"/>
        </w:rPr>
        <w:t>:</w:t>
      </w:r>
    </w:p>
    <w:p w14:paraId="52AC892F" w14:textId="77777777" w:rsidR="00D015D4" w:rsidRPr="00D015D4" w:rsidRDefault="00D015D4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lastRenderedPageBreak/>
        <w:t>Son todos aquellos datos primarios o sin procesar, que se encuentran en formatos estándar e interoperables que facilitan su acceso y reutilización, los cuales están bajo la custodia de las entidades públicas o privadas que cumplen con funciones públicas y que son puestos a disposición de cualquier ciudadano, de forma libre y sin restricciones, con el fin de que terceros puedan reutilizarlos y crear servicios derivados de los mismos (Ley 1712 de 2014, art</w:t>
      </w:r>
      <w:r w:rsidR="00B9482B">
        <w:rPr>
          <w:rFonts w:ascii="Arial" w:hAnsi="Arial"/>
          <w:b w:val="0"/>
          <w:i w:val="0"/>
          <w:szCs w:val="24"/>
        </w:rPr>
        <w:t>ículo</w:t>
      </w:r>
      <w:r w:rsidRPr="00D015D4">
        <w:rPr>
          <w:rFonts w:ascii="Arial" w:hAnsi="Arial"/>
          <w:b w:val="0"/>
          <w:i w:val="0"/>
          <w:spacing w:val="-1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6).</w:t>
      </w:r>
    </w:p>
    <w:p w14:paraId="4017B800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68FAAF5D" w14:textId="77777777" w:rsidR="00D015D4" w:rsidRPr="00D015D4" w:rsidRDefault="00B9482B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DATOS PERSONALES</w:t>
      </w:r>
      <w:r>
        <w:rPr>
          <w:rFonts w:ascii="Arial" w:hAnsi="Arial"/>
          <w:b w:val="0"/>
          <w:i w:val="0"/>
          <w:szCs w:val="24"/>
        </w:rPr>
        <w:t>:</w:t>
      </w:r>
    </w:p>
    <w:p w14:paraId="74267B0B" w14:textId="77777777" w:rsidR="00D015D4" w:rsidRPr="00D015D4" w:rsidRDefault="00D015D4" w:rsidP="00D015D4">
      <w:pPr>
        <w:pStyle w:val="Textoindependiente"/>
        <w:spacing w:line="360" w:lineRule="auto"/>
        <w:ind w:right="143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Cualquier información vinculada o que pueda asociarse a una o varias personas naturales determinadas o determ</w:t>
      </w:r>
      <w:r w:rsidR="00B9482B">
        <w:rPr>
          <w:rFonts w:ascii="Arial" w:hAnsi="Arial"/>
          <w:b w:val="0"/>
          <w:i w:val="0"/>
          <w:szCs w:val="24"/>
        </w:rPr>
        <w:t>inables</w:t>
      </w:r>
      <w:r w:rsidRPr="00D015D4">
        <w:rPr>
          <w:rFonts w:ascii="Arial" w:hAnsi="Arial"/>
          <w:b w:val="0"/>
          <w:i w:val="0"/>
          <w:szCs w:val="24"/>
        </w:rPr>
        <w:t xml:space="preserve"> (Ley 1581 de 2012, art</w:t>
      </w:r>
      <w:r w:rsidR="00B9482B">
        <w:rPr>
          <w:rFonts w:ascii="Arial" w:hAnsi="Arial"/>
          <w:b w:val="0"/>
          <w:i w:val="0"/>
          <w:szCs w:val="24"/>
        </w:rPr>
        <w:t>ículo</w:t>
      </w:r>
      <w:r w:rsidRPr="00D015D4">
        <w:rPr>
          <w:rFonts w:ascii="Arial" w:hAnsi="Arial"/>
          <w:b w:val="0"/>
          <w:i w:val="0"/>
          <w:szCs w:val="24"/>
        </w:rPr>
        <w:t xml:space="preserve"> 3).</w:t>
      </w:r>
    </w:p>
    <w:p w14:paraId="034B434B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7961561B" w14:textId="77777777" w:rsidR="00D015D4" w:rsidRPr="00D015D4" w:rsidRDefault="00B9482B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DATOS PERSONALES PÚBLICOS</w:t>
      </w:r>
      <w:r>
        <w:rPr>
          <w:rFonts w:ascii="Arial" w:hAnsi="Arial"/>
          <w:b w:val="0"/>
          <w:i w:val="0"/>
          <w:szCs w:val="24"/>
        </w:rPr>
        <w:t>:</w:t>
      </w:r>
    </w:p>
    <w:p w14:paraId="26313D0D" w14:textId="77777777" w:rsidR="00D015D4" w:rsidRPr="00D015D4" w:rsidRDefault="00D015D4" w:rsidP="00D015D4">
      <w:pPr>
        <w:pStyle w:val="Textoindependiente"/>
        <w:spacing w:line="360" w:lineRule="auto"/>
        <w:ind w:right="138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Es el dato que no sea semiprivado, privado o sensible. Son considerados datos públicos, entre otros, los datos relativos al estado civil de las personas, a su profesión u oficio y a su calidad de comerciante o de servidor público. Por su naturaleza, los datos públicos pueden estar contenidos, entre otros, en registros públicos, documentos públicos, gacetas y boletines oficiales y sentencias judiciales debidamente ejecutoriadas que no estén sometidas a rese</w:t>
      </w:r>
      <w:r w:rsidR="00B9482B">
        <w:rPr>
          <w:rFonts w:ascii="Arial" w:hAnsi="Arial"/>
          <w:b w:val="0"/>
          <w:i w:val="0"/>
          <w:szCs w:val="24"/>
        </w:rPr>
        <w:t>rva. (Decreto 1377 de 2013, artículo</w:t>
      </w:r>
      <w:r w:rsidRPr="00D015D4">
        <w:rPr>
          <w:rFonts w:ascii="Arial" w:hAnsi="Arial"/>
          <w:b w:val="0"/>
          <w:i w:val="0"/>
          <w:szCs w:val="24"/>
        </w:rPr>
        <w:t>3).</w:t>
      </w:r>
    </w:p>
    <w:p w14:paraId="49FFF436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7B48A94F" w14:textId="77777777" w:rsidR="00D015D4" w:rsidRPr="00D015D4" w:rsidRDefault="00B9482B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DATOS PERSONALES PRIVADOS</w:t>
      </w:r>
      <w:r>
        <w:rPr>
          <w:rFonts w:ascii="Arial" w:hAnsi="Arial"/>
          <w:b w:val="0"/>
          <w:i w:val="0"/>
          <w:szCs w:val="24"/>
        </w:rPr>
        <w:t>:</w:t>
      </w:r>
    </w:p>
    <w:p w14:paraId="2D9438E8" w14:textId="77777777" w:rsidR="00D015D4" w:rsidRPr="00D015D4" w:rsidRDefault="00D015D4" w:rsidP="00D015D4">
      <w:pPr>
        <w:pStyle w:val="Textoindependiente"/>
        <w:spacing w:before="1" w:line="360" w:lineRule="auto"/>
        <w:ind w:right="143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Es el dato que por su naturaleza íntima o reservada só</w:t>
      </w:r>
      <w:r w:rsidR="00B9482B">
        <w:rPr>
          <w:rFonts w:ascii="Arial" w:hAnsi="Arial"/>
          <w:b w:val="0"/>
          <w:i w:val="0"/>
          <w:szCs w:val="24"/>
        </w:rPr>
        <w:t>lo es relevante para el titular</w:t>
      </w:r>
      <w:r w:rsidRPr="00D015D4">
        <w:rPr>
          <w:rFonts w:ascii="Arial" w:hAnsi="Arial"/>
          <w:b w:val="0"/>
          <w:i w:val="0"/>
          <w:szCs w:val="24"/>
        </w:rPr>
        <w:t>.</w:t>
      </w:r>
    </w:p>
    <w:p w14:paraId="2A57E3D7" w14:textId="77777777" w:rsidR="00D015D4" w:rsidRPr="00D015D4" w:rsidRDefault="00D015D4" w:rsidP="00D015D4">
      <w:pPr>
        <w:pStyle w:val="Textoindependiente"/>
        <w:spacing w:before="1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08CC747E" w14:textId="77777777" w:rsidR="00D015D4" w:rsidRPr="00D015D4" w:rsidRDefault="00B9482B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DATOS PERSONALES MIXTOS</w:t>
      </w:r>
      <w:r>
        <w:rPr>
          <w:rFonts w:ascii="Arial" w:hAnsi="Arial"/>
          <w:b w:val="0"/>
          <w:i w:val="0"/>
          <w:szCs w:val="24"/>
        </w:rPr>
        <w:t>:</w:t>
      </w:r>
    </w:p>
    <w:p w14:paraId="269DC0E5" w14:textId="77777777" w:rsidR="00D015D4" w:rsidRPr="00D015D4" w:rsidRDefault="00D015D4" w:rsidP="00D015D4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015D4">
        <w:rPr>
          <w:rFonts w:ascii="Arial" w:hAnsi="Arial"/>
          <w:sz w:val="24"/>
          <w:szCs w:val="24"/>
        </w:rPr>
        <w:t>Para efectos de esta guía es la información que contiene datos personales públicos junto con datos privados o</w:t>
      </w:r>
      <w:r w:rsidRPr="00D015D4">
        <w:rPr>
          <w:rFonts w:ascii="Arial" w:hAnsi="Arial"/>
          <w:spacing w:val="-4"/>
          <w:sz w:val="24"/>
          <w:szCs w:val="24"/>
        </w:rPr>
        <w:t xml:space="preserve"> </w:t>
      </w:r>
      <w:r w:rsidRPr="00D015D4">
        <w:rPr>
          <w:rFonts w:ascii="Arial" w:hAnsi="Arial"/>
          <w:sz w:val="24"/>
          <w:szCs w:val="24"/>
        </w:rPr>
        <w:t>sensibles.</w:t>
      </w:r>
    </w:p>
    <w:p w14:paraId="0CFDD0BC" w14:textId="77777777" w:rsidR="00D015D4" w:rsidRPr="00D015D4" w:rsidRDefault="00D015D4" w:rsidP="00D015D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003D70FA" w14:textId="77777777" w:rsidR="00D015D4" w:rsidRPr="00D015D4" w:rsidRDefault="00B9482B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DATOS PERSONALES SENSIBLES</w:t>
      </w:r>
      <w:r>
        <w:rPr>
          <w:rFonts w:ascii="Arial" w:hAnsi="Arial"/>
          <w:b w:val="0"/>
          <w:i w:val="0"/>
          <w:szCs w:val="24"/>
        </w:rPr>
        <w:t>:</w:t>
      </w:r>
    </w:p>
    <w:p w14:paraId="5023CE88" w14:textId="77777777" w:rsidR="00D015D4" w:rsidRPr="00D015D4" w:rsidRDefault="00B9482B" w:rsidP="00D015D4">
      <w:pPr>
        <w:pStyle w:val="Textoindependiente"/>
        <w:spacing w:before="100" w:line="360" w:lineRule="auto"/>
        <w:ind w:right="140"/>
        <w:jc w:val="both"/>
        <w:rPr>
          <w:rFonts w:ascii="Arial" w:hAnsi="Arial"/>
          <w:b w:val="0"/>
          <w:i w:val="0"/>
          <w:szCs w:val="24"/>
        </w:rPr>
      </w:pPr>
      <w:r>
        <w:rPr>
          <w:rFonts w:ascii="Arial" w:hAnsi="Arial"/>
          <w:b w:val="0"/>
          <w:i w:val="0"/>
          <w:szCs w:val="24"/>
        </w:rPr>
        <w:lastRenderedPageBreak/>
        <w:t xml:space="preserve">Son </w:t>
      </w:r>
      <w:r w:rsidR="00D015D4" w:rsidRPr="00D015D4">
        <w:rPr>
          <w:rFonts w:ascii="Arial" w:hAnsi="Arial"/>
          <w:b w:val="0"/>
          <w:i w:val="0"/>
          <w:szCs w:val="24"/>
        </w:rPr>
        <w:t>aquello</w:t>
      </w:r>
      <w:r>
        <w:rPr>
          <w:rFonts w:ascii="Arial" w:hAnsi="Arial"/>
          <w:b w:val="0"/>
          <w:i w:val="0"/>
          <w:szCs w:val="24"/>
        </w:rPr>
        <w:t>s que afectan la intimidad del t</w:t>
      </w:r>
      <w:r w:rsidR="00D015D4" w:rsidRPr="00D015D4">
        <w:rPr>
          <w:rFonts w:ascii="Arial" w:hAnsi="Arial"/>
          <w:b w:val="0"/>
          <w:i w:val="0"/>
          <w:szCs w:val="24"/>
        </w:rPr>
        <w:t>itular o cuyo uso indebido puede generar su discriminación, tales com</w:t>
      </w:r>
      <w:r>
        <w:rPr>
          <w:rFonts w:ascii="Arial" w:hAnsi="Arial"/>
          <w:b w:val="0"/>
          <w:i w:val="0"/>
          <w:szCs w:val="24"/>
        </w:rPr>
        <w:t xml:space="preserve">o </w:t>
      </w:r>
      <w:r w:rsidR="00D015D4" w:rsidRPr="00D015D4">
        <w:rPr>
          <w:rFonts w:ascii="Arial" w:hAnsi="Arial"/>
          <w:b w:val="0"/>
          <w:i w:val="0"/>
          <w:szCs w:val="24"/>
        </w:rPr>
        <w:t>los que revelen el origen racial o étnico, la orientación política, las convicciones religiosas o filosóficas, la pertenencia a sindicatos, organizaciones sociales, de derechos humanos o que promueva intereses de cualquier partido político o que garanticen los derechos</w:t>
      </w:r>
      <w:r w:rsidR="00D015D4" w:rsidRPr="00D015D4">
        <w:rPr>
          <w:rFonts w:ascii="Arial" w:hAnsi="Arial"/>
          <w:b w:val="0"/>
          <w:i w:val="0"/>
          <w:spacing w:val="42"/>
          <w:szCs w:val="24"/>
        </w:rPr>
        <w:t xml:space="preserve"> </w:t>
      </w:r>
      <w:r w:rsidR="00D015D4" w:rsidRPr="00D015D4">
        <w:rPr>
          <w:rFonts w:ascii="Arial" w:hAnsi="Arial"/>
          <w:b w:val="0"/>
          <w:i w:val="0"/>
          <w:szCs w:val="24"/>
        </w:rPr>
        <w:t xml:space="preserve">y garantías de partidos políticos de oposición, así como los datos relativos a la salud, a la vida </w:t>
      </w:r>
      <w:r>
        <w:rPr>
          <w:rFonts w:ascii="Arial" w:hAnsi="Arial"/>
          <w:b w:val="0"/>
          <w:i w:val="0"/>
          <w:szCs w:val="24"/>
        </w:rPr>
        <w:t>sexual, y los datos biométricos</w:t>
      </w:r>
      <w:r w:rsidR="00D015D4" w:rsidRPr="00D015D4">
        <w:rPr>
          <w:rFonts w:ascii="Arial" w:hAnsi="Arial"/>
          <w:b w:val="0"/>
          <w:i w:val="0"/>
          <w:szCs w:val="24"/>
        </w:rPr>
        <w:t xml:space="preserve"> (Decreto 1377 de 2013, art 3).</w:t>
      </w:r>
    </w:p>
    <w:p w14:paraId="08B71B97" w14:textId="77777777" w:rsidR="00D015D4" w:rsidRPr="00D015D4" w:rsidRDefault="00D015D4" w:rsidP="00D015D4">
      <w:pPr>
        <w:pStyle w:val="Textoindependiente"/>
        <w:spacing w:before="2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73AA2C18" w14:textId="77777777" w:rsidR="00D015D4" w:rsidRPr="00D015D4" w:rsidRDefault="00B9482B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DECLARACIÓN DE APLICABILIDAD</w:t>
      </w:r>
      <w:r>
        <w:rPr>
          <w:rFonts w:ascii="Arial" w:hAnsi="Arial"/>
          <w:b w:val="0"/>
          <w:i w:val="0"/>
          <w:szCs w:val="24"/>
        </w:rPr>
        <w:t>:</w:t>
      </w:r>
    </w:p>
    <w:p w14:paraId="626A966B" w14:textId="77777777" w:rsidR="00D015D4" w:rsidRPr="00D015D4" w:rsidRDefault="00D015D4" w:rsidP="00D015D4">
      <w:pPr>
        <w:pStyle w:val="Textoindependiente"/>
        <w:spacing w:line="360" w:lineRule="auto"/>
        <w:ind w:right="137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Documento que enumera los controles aplicados por el Sistema de Gestión de Seguridad de la Información – SGSI, de la organización tras el resultado de los procesos de evaluación y tratamiento de riesgos y su justificación, así como la justificación de las exclusiones de controles del anexo A de IS</w:t>
      </w:r>
      <w:r w:rsidR="00B9482B">
        <w:rPr>
          <w:rFonts w:ascii="Arial" w:hAnsi="Arial"/>
          <w:b w:val="0"/>
          <w:i w:val="0"/>
          <w:szCs w:val="24"/>
        </w:rPr>
        <w:t>O 27001</w:t>
      </w:r>
      <w:r w:rsidRPr="00D015D4">
        <w:rPr>
          <w:rFonts w:ascii="Arial" w:hAnsi="Arial"/>
          <w:b w:val="0"/>
          <w:i w:val="0"/>
          <w:szCs w:val="24"/>
        </w:rPr>
        <w:t xml:space="preserve"> (ISO/IEC</w:t>
      </w:r>
      <w:r w:rsidRPr="00D015D4">
        <w:rPr>
          <w:rFonts w:ascii="Arial" w:hAnsi="Arial"/>
          <w:b w:val="0"/>
          <w:i w:val="0"/>
          <w:spacing w:val="-13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27000).</w:t>
      </w:r>
    </w:p>
    <w:p w14:paraId="2E1970E5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210CDBDB" w14:textId="77777777" w:rsidR="00D015D4" w:rsidRPr="00D015D4" w:rsidRDefault="00B9482B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DERECHO A LA INTIMIDAD</w:t>
      </w:r>
      <w:r>
        <w:rPr>
          <w:rFonts w:ascii="Arial" w:hAnsi="Arial"/>
          <w:b w:val="0"/>
          <w:i w:val="0"/>
          <w:szCs w:val="24"/>
        </w:rPr>
        <w:t>:</w:t>
      </w:r>
    </w:p>
    <w:p w14:paraId="055B3229" w14:textId="77777777" w:rsidR="00D015D4" w:rsidRPr="00D015D4" w:rsidRDefault="00D015D4" w:rsidP="00D015D4">
      <w:pPr>
        <w:pStyle w:val="Textoindependiente"/>
        <w:spacing w:line="360" w:lineRule="auto"/>
        <w:ind w:right="136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Derecho fundamental cuyo núcleo esencial lo constituye la existencia y goce de una órbita reservada en cada persona, exenta de la intervención del poder del Estado o de las intromisiones arbitrarias de la sociedad, que le permite a dicho individuo el pleno desarrollo de su vida personal, espiritual y cultural.</w:t>
      </w:r>
    </w:p>
    <w:p w14:paraId="169FFAF5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126B34FD" w14:textId="77777777" w:rsidR="00D015D4" w:rsidRPr="00D015D4" w:rsidRDefault="00B9482B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ENCARGADO DEL TRATAMIENTO DE DATOS</w:t>
      </w:r>
      <w:r>
        <w:rPr>
          <w:rFonts w:ascii="Arial" w:hAnsi="Arial"/>
          <w:b w:val="0"/>
          <w:i w:val="0"/>
          <w:szCs w:val="24"/>
        </w:rPr>
        <w:t>:</w:t>
      </w:r>
    </w:p>
    <w:p w14:paraId="35DC994A" w14:textId="77777777" w:rsidR="00D015D4" w:rsidRPr="00D015D4" w:rsidRDefault="00D015D4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 xml:space="preserve">Persona natural o jurídica, pública o privada, que por sí misma o en asocio </w:t>
      </w:r>
      <w:r w:rsidR="00B9482B">
        <w:rPr>
          <w:rFonts w:ascii="Arial" w:hAnsi="Arial"/>
          <w:b w:val="0"/>
          <w:i w:val="0"/>
          <w:szCs w:val="24"/>
        </w:rPr>
        <w:t>con otros, realice el t</w:t>
      </w:r>
      <w:r w:rsidRPr="00D015D4">
        <w:rPr>
          <w:rFonts w:ascii="Arial" w:hAnsi="Arial"/>
          <w:b w:val="0"/>
          <w:i w:val="0"/>
          <w:szCs w:val="24"/>
        </w:rPr>
        <w:t>ratamiento de d</w:t>
      </w:r>
      <w:r w:rsidR="00B9482B">
        <w:rPr>
          <w:rFonts w:ascii="Arial" w:hAnsi="Arial"/>
          <w:b w:val="0"/>
          <w:i w:val="0"/>
          <w:szCs w:val="24"/>
        </w:rPr>
        <w:t>atos personales por cuenta del responsable del t</w:t>
      </w:r>
      <w:r w:rsidRPr="00D015D4">
        <w:rPr>
          <w:rFonts w:ascii="Arial" w:hAnsi="Arial"/>
          <w:b w:val="0"/>
          <w:i w:val="0"/>
          <w:szCs w:val="24"/>
        </w:rPr>
        <w:t>ratamiento. (Ley 1581 de 2012, art</w:t>
      </w:r>
      <w:r w:rsidR="00B9482B">
        <w:rPr>
          <w:rFonts w:ascii="Arial" w:hAnsi="Arial"/>
          <w:b w:val="0"/>
          <w:i w:val="0"/>
          <w:szCs w:val="24"/>
        </w:rPr>
        <w:t>ículo</w:t>
      </w:r>
      <w:r w:rsidRPr="00D015D4">
        <w:rPr>
          <w:rFonts w:ascii="Arial" w:hAnsi="Arial"/>
          <w:b w:val="0"/>
          <w:i w:val="0"/>
          <w:szCs w:val="24"/>
        </w:rPr>
        <w:t xml:space="preserve"> 3)</w:t>
      </w:r>
      <w:r w:rsidR="00B9482B">
        <w:rPr>
          <w:rFonts w:ascii="Arial" w:hAnsi="Arial"/>
          <w:b w:val="0"/>
          <w:i w:val="0"/>
          <w:szCs w:val="24"/>
        </w:rPr>
        <w:t>.</w:t>
      </w:r>
    </w:p>
    <w:p w14:paraId="6AF17B61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4D172DBA" w14:textId="77777777" w:rsidR="00B9482B" w:rsidRDefault="00B9482B" w:rsidP="00D015D4">
      <w:pPr>
        <w:pStyle w:val="Textoindependiente"/>
        <w:spacing w:line="360" w:lineRule="auto"/>
        <w:ind w:right="138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GESTIÓN DE INCIDENTES DE SEGURIDAD DE LA INFORMACIÓN</w:t>
      </w:r>
      <w:r>
        <w:rPr>
          <w:rFonts w:ascii="Arial" w:hAnsi="Arial"/>
          <w:b w:val="0"/>
          <w:i w:val="0"/>
          <w:szCs w:val="24"/>
        </w:rPr>
        <w:t>:</w:t>
      </w:r>
      <w:r w:rsidR="00D015D4" w:rsidRPr="00D015D4">
        <w:rPr>
          <w:rFonts w:ascii="Arial" w:hAnsi="Arial"/>
          <w:b w:val="0"/>
          <w:i w:val="0"/>
          <w:szCs w:val="24"/>
        </w:rPr>
        <w:t xml:space="preserve"> </w:t>
      </w:r>
    </w:p>
    <w:p w14:paraId="0D420B38" w14:textId="77777777" w:rsidR="00D015D4" w:rsidRPr="00D015D4" w:rsidRDefault="00D015D4" w:rsidP="00D015D4">
      <w:pPr>
        <w:pStyle w:val="Textoindependiente"/>
        <w:spacing w:line="360" w:lineRule="auto"/>
        <w:ind w:right="138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lastRenderedPageBreak/>
        <w:t>Procesos para detectar, reportar, evaluar, responder, tratar y aprender de los incidentes</w:t>
      </w:r>
      <w:r w:rsidR="00B9482B">
        <w:rPr>
          <w:rFonts w:ascii="Arial" w:hAnsi="Arial"/>
          <w:b w:val="0"/>
          <w:i w:val="0"/>
          <w:szCs w:val="24"/>
        </w:rPr>
        <w:t xml:space="preserve"> de seguridad de la información</w:t>
      </w:r>
      <w:r w:rsidRPr="00D015D4">
        <w:rPr>
          <w:rFonts w:ascii="Arial" w:hAnsi="Arial"/>
          <w:b w:val="0"/>
          <w:i w:val="0"/>
          <w:szCs w:val="24"/>
        </w:rPr>
        <w:t xml:space="preserve"> (ISO/IEC 27000).</w:t>
      </w:r>
    </w:p>
    <w:p w14:paraId="39B5243B" w14:textId="77777777" w:rsidR="00D015D4" w:rsidRPr="00D015D4" w:rsidRDefault="00D015D4" w:rsidP="00D015D4">
      <w:pPr>
        <w:pStyle w:val="Textoindependiente"/>
        <w:spacing w:line="360" w:lineRule="auto"/>
        <w:ind w:right="138"/>
        <w:jc w:val="both"/>
        <w:rPr>
          <w:rFonts w:ascii="Arial" w:hAnsi="Arial"/>
          <w:b w:val="0"/>
          <w:i w:val="0"/>
          <w:szCs w:val="24"/>
        </w:rPr>
      </w:pPr>
    </w:p>
    <w:p w14:paraId="753BD0CF" w14:textId="77777777" w:rsidR="00D015D4" w:rsidRPr="00D015D4" w:rsidRDefault="00B9482B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INFORMACIÓN PÚBLICA CLASIFICADA</w:t>
      </w:r>
      <w:r>
        <w:rPr>
          <w:rFonts w:ascii="Arial" w:hAnsi="Arial"/>
          <w:b w:val="0"/>
          <w:i w:val="0"/>
          <w:szCs w:val="24"/>
        </w:rPr>
        <w:t>:</w:t>
      </w:r>
    </w:p>
    <w:p w14:paraId="12C68C30" w14:textId="77777777" w:rsidR="00D015D4" w:rsidRPr="00D015D4" w:rsidRDefault="00D015D4" w:rsidP="00D015D4">
      <w:pPr>
        <w:pStyle w:val="Textoindependiente"/>
        <w:spacing w:line="360" w:lineRule="auto"/>
        <w:ind w:right="137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Es aquella información que estando en poder o custodia de un sujeto obligado en su calidad de tal, pertenece al ámbito propio, particular y privado o semiprivado de una persona natural o jurídica por lo que su acceso podrá ser negado o exceptuado, siempre que se trate de las circunstancias legítimas y necesarias y los derechos particulares o privados consagrados en el art</w:t>
      </w:r>
      <w:r w:rsidR="00B9482B">
        <w:rPr>
          <w:rFonts w:ascii="Arial" w:hAnsi="Arial"/>
          <w:b w:val="0"/>
          <w:i w:val="0"/>
          <w:szCs w:val="24"/>
        </w:rPr>
        <w:t>ículo 18 de la Ley 1712 de 2014</w:t>
      </w:r>
      <w:r w:rsidRPr="00D015D4">
        <w:rPr>
          <w:rFonts w:ascii="Arial" w:hAnsi="Arial"/>
          <w:b w:val="0"/>
          <w:i w:val="0"/>
          <w:szCs w:val="24"/>
        </w:rPr>
        <w:t xml:space="preserve"> (Ley 1712 de 2014, art</w:t>
      </w:r>
      <w:r w:rsidR="00B9482B">
        <w:rPr>
          <w:rFonts w:ascii="Arial" w:hAnsi="Arial"/>
          <w:b w:val="0"/>
          <w:i w:val="0"/>
          <w:szCs w:val="24"/>
        </w:rPr>
        <w:t>ículo</w:t>
      </w:r>
      <w:r w:rsidRPr="00D015D4">
        <w:rPr>
          <w:rFonts w:ascii="Arial" w:hAnsi="Arial"/>
          <w:b w:val="0"/>
          <w:i w:val="0"/>
          <w:spacing w:val="-3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6).</w:t>
      </w:r>
    </w:p>
    <w:p w14:paraId="65FCD1FF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2F110532" w14:textId="77777777" w:rsidR="00D015D4" w:rsidRPr="00D015D4" w:rsidRDefault="00B9482B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INFORMACIÓN PÚBLICA RESERVADA</w:t>
      </w:r>
      <w:r>
        <w:rPr>
          <w:rFonts w:ascii="Arial" w:hAnsi="Arial"/>
          <w:b w:val="0"/>
          <w:i w:val="0"/>
          <w:szCs w:val="24"/>
        </w:rPr>
        <w:t>:</w:t>
      </w:r>
    </w:p>
    <w:p w14:paraId="3B0115AC" w14:textId="77777777" w:rsidR="00D015D4" w:rsidRPr="00D015D4" w:rsidRDefault="00D015D4" w:rsidP="00D015D4">
      <w:pPr>
        <w:pStyle w:val="Textoindependiente"/>
        <w:spacing w:line="360" w:lineRule="auto"/>
        <w:ind w:right="138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Es aquella información que estando en poder o custodia de un sujeto obligado en su calidad de tal, es exceptuada de acceso a la ciudadanía por daño a intereses públicos y bajo cumplimiento de la totalidad de los requisitos consagrados en el art</w:t>
      </w:r>
      <w:r w:rsidR="00B9482B">
        <w:rPr>
          <w:rFonts w:ascii="Arial" w:hAnsi="Arial"/>
          <w:b w:val="0"/>
          <w:i w:val="0"/>
          <w:szCs w:val="24"/>
        </w:rPr>
        <w:t>ículo 19 de la Ley 1712 de 2014</w:t>
      </w:r>
      <w:r w:rsidRPr="00D015D4">
        <w:rPr>
          <w:rFonts w:ascii="Arial" w:hAnsi="Arial"/>
          <w:b w:val="0"/>
          <w:i w:val="0"/>
          <w:szCs w:val="24"/>
        </w:rPr>
        <w:t xml:space="preserve"> (Ley 1712 de 2014, art</w:t>
      </w:r>
      <w:r w:rsidR="00B9482B">
        <w:rPr>
          <w:rFonts w:ascii="Arial" w:hAnsi="Arial"/>
          <w:b w:val="0"/>
          <w:i w:val="0"/>
          <w:szCs w:val="24"/>
        </w:rPr>
        <w:t>ículo</w:t>
      </w:r>
      <w:r w:rsidRPr="00D015D4">
        <w:rPr>
          <w:rFonts w:ascii="Arial" w:hAnsi="Arial"/>
          <w:b w:val="0"/>
          <w:i w:val="0"/>
          <w:szCs w:val="24"/>
        </w:rPr>
        <w:t xml:space="preserve"> 6)</w:t>
      </w:r>
    </w:p>
    <w:p w14:paraId="33A93E67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7ECBC3DD" w14:textId="77777777" w:rsidR="00D015D4" w:rsidRPr="00D015D4" w:rsidRDefault="00B9482B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B9482B">
        <w:rPr>
          <w:rFonts w:ascii="Arial" w:hAnsi="Arial"/>
          <w:i w:val="0"/>
          <w:szCs w:val="24"/>
        </w:rPr>
        <w:t>PLAN DE CONTINUIDAD DEL NEGOCIO</w:t>
      </w:r>
      <w:r>
        <w:rPr>
          <w:rFonts w:ascii="Arial" w:hAnsi="Arial"/>
          <w:b w:val="0"/>
          <w:i w:val="0"/>
          <w:szCs w:val="24"/>
        </w:rPr>
        <w:t>:</w:t>
      </w:r>
    </w:p>
    <w:p w14:paraId="6A25FC4E" w14:textId="77777777" w:rsidR="003B5E61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Plan orientado a permitir la continuación de las principales funciones misionales o del negocio en el caso de un evento impr</w:t>
      </w:r>
      <w:r w:rsidR="003B5E61">
        <w:rPr>
          <w:rFonts w:ascii="Arial" w:hAnsi="Arial"/>
          <w:b w:val="0"/>
          <w:i w:val="0"/>
          <w:szCs w:val="24"/>
        </w:rPr>
        <w:t>evisto que las ponga en peligro</w:t>
      </w:r>
      <w:r w:rsidRPr="00D015D4">
        <w:rPr>
          <w:rFonts w:ascii="Arial" w:hAnsi="Arial"/>
          <w:b w:val="0"/>
          <w:i w:val="0"/>
          <w:szCs w:val="24"/>
        </w:rPr>
        <w:t xml:space="preserve"> (ISO/IEC 27000). </w:t>
      </w:r>
    </w:p>
    <w:p w14:paraId="4E4D2276" w14:textId="77777777" w:rsidR="003B5E61" w:rsidRDefault="003B5E61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002FF8D0" w14:textId="77777777" w:rsidR="00D015D4" w:rsidRPr="003B5E61" w:rsidRDefault="003B5E61" w:rsidP="00D015D4">
      <w:pPr>
        <w:pStyle w:val="Textoindependiente"/>
        <w:spacing w:before="1" w:line="360" w:lineRule="auto"/>
        <w:jc w:val="both"/>
        <w:rPr>
          <w:rFonts w:ascii="Arial" w:hAnsi="Arial"/>
          <w:i w:val="0"/>
          <w:szCs w:val="24"/>
        </w:rPr>
      </w:pPr>
      <w:r w:rsidRPr="003B5E61">
        <w:rPr>
          <w:rFonts w:ascii="Arial" w:hAnsi="Arial"/>
          <w:i w:val="0"/>
          <w:szCs w:val="24"/>
        </w:rPr>
        <w:t>PLAN DE TRATAMIENTO DE RIESGOS:</w:t>
      </w:r>
    </w:p>
    <w:p w14:paraId="4B690546" w14:textId="77777777" w:rsidR="00D015D4" w:rsidRPr="00D015D4" w:rsidRDefault="00D015D4" w:rsidP="00D015D4">
      <w:pPr>
        <w:pStyle w:val="Textoindependiente"/>
        <w:spacing w:line="360" w:lineRule="auto"/>
        <w:ind w:right="142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Documento que define las acciones para gestionar los riesgos de seguridad de la información inaceptables e implantar los controles ne</w:t>
      </w:r>
      <w:r w:rsidR="003B5E61">
        <w:rPr>
          <w:rFonts w:ascii="Arial" w:hAnsi="Arial"/>
          <w:b w:val="0"/>
          <w:i w:val="0"/>
          <w:szCs w:val="24"/>
        </w:rPr>
        <w:t>cesarios para proteger la misma</w:t>
      </w:r>
      <w:r w:rsidRPr="00D015D4">
        <w:rPr>
          <w:rFonts w:ascii="Arial" w:hAnsi="Arial"/>
          <w:b w:val="0"/>
          <w:i w:val="0"/>
          <w:szCs w:val="24"/>
        </w:rPr>
        <w:t xml:space="preserve"> (ISO/IEC 27000).</w:t>
      </w:r>
    </w:p>
    <w:p w14:paraId="16FC33BD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64598B56" w14:textId="77777777" w:rsidR="00D015D4" w:rsidRPr="00D015D4" w:rsidRDefault="003B5E61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3B5E61">
        <w:rPr>
          <w:rFonts w:ascii="Arial" w:hAnsi="Arial"/>
          <w:i w:val="0"/>
          <w:szCs w:val="24"/>
        </w:rPr>
        <w:t>PRIVACIDAD</w:t>
      </w:r>
      <w:r>
        <w:rPr>
          <w:rFonts w:ascii="Arial" w:hAnsi="Arial"/>
          <w:b w:val="0"/>
          <w:i w:val="0"/>
          <w:szCs w:val="24"/>
        </w:rPr>
        <w:t>:</w:t>
      </w:r>
    </w:p>
    <w:p w14:paraId="5A434C7D" w14:textId="77777777" w:rsidR="00D015D4" w:rsidRPr="00D015D4" w:rsidRDefault="00D015D4" w:rsidP="00D015D4">
      <w:pPr>
        <w:pStyle w:val="Textoindependiente"/>
        <w:spacing w:before="100" w:line="360" w:lineRule="auto"/>
        <w:ind w:right="139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lastRenderedPageBreak/>
        <w:t>En el contexto de este documento, por privacidad se entiende el derecho que tienen todos los titulares de la información que involucre datos personales</w:t>
      </w:r>
      <w:r w:rsidR="003B5E61">
        <w:rPr>
          <w:rFonts w:ascii="Arial" w:hAnsi="Arial"/>
          <w:b w:val="0"/>
          <w:i w:val="0"/>
          <w:szCs w:val="24"/>
        </w:rPr>
        <w:t>,</w:t>
      </w:r>
      <w:r w:rsidRPr="00D015D4">
        <w:rPr>
          <w:rFonts w:ascii="Arial" w:hAnsi="Arial"/>
          <w:b w:val="0"/>
          <w:i w:val="0"/>
          <w:szCs w:val="24"/>
        </w:rPr>
        <w:t xml:space="preserve"> y la información clasificada que estos hayan entregado o esté en poder de la entidad en el marco de las funciones que a ella le compete realizar y que generan en</w:t>
      </w:r>
      <w:r w:rsidR="003B5E61">
        <w:rPr>
          <w:rFonts w:ascii="Arial" w:hAnsi="Arial"/>
          <w:b w:val="0"/>
          <w:i w:val="0"/>
          <w:szCs w:val="24"/>
        </w:rPr>
        <w:t xml:space="preserve"> sus titulares el r</w:t>
      </w:r>
      <w:r w:rsidRPr="00D015D4">
        <w:rPr>
          <w:rFonts w:ascii="Arial" w:hAnsi="Arial"/>
          <w:b w:val="0"/>
          <w:i w:val="0"/>
          <w:szCs w:val="24"/>
        </w:rPr>
        <w:t>iesgo</w:t>
      </w:r>
      <w:r w:rsidR="003B5E61">
        <w:rPr>
          <w:rFonts w:ascii="Arial" w:hAnsi="Arial"/>
          <w:b w:val="0"/>
          <w:i w:val="0"/>
          <w:szCs w:val="24"/>
        </w:rPr>
        <w:t xml:space="preserve"> o  p</w:t>
      </w:r>
      <w:r w:rsidRPr="00D015D4">
        <w:rPr>
          <w:rFonts w:ascii="Arial" w:hAnsi="Arial"/>
          <w:b w:val="0"/>
          <w:i w:val="0"/>
          <w:szCs w:val="24"/>
        </w:rPr>
        <w:t>osibilidad de que una amenaza concreta pueda explotar una vulnerabilidad para causar una pérdida o daño en un activo de información. Suele considerarse como una combinación de la probabilidad de un evento y sus consecuencias. (ISO/IEC 27000).</w:t>
      </w:r>
    </w:p>
    <w:p w14:paraId="62DA46FA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6AE1D06A" w14:textId="77777777" w:rsidR="00D015D4" w:rsidRPr="00D015D4" w:rsidRDefault="003B5E61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3B5E61">
        <w:rPr>
          <w:rFonts w:ascii="Arial" w:hAnsi="Arial"/>
          <w:i w:val="0"/>
          <w:szCs w:val="24"/>
        </w:rPr>
        <w:t>SEGURIDAD DE LA INFORMACIÓN</w:t>
      </w:r>
      <w:r>
        <w:rPr>
          <w:rFonts w:ascii="Arial" w:hAnsi="Arial"/>
          <w:b w:val="0"/>
          <w:i w:val="0"/>
          <w:szCs w:val="24"/>
        </w:rPr>
        <w:t>:</w:t>
      </w:r>
    </w:p>
    <w:p w14:paraId="74056C6A" w14:textId="77777777" w:rsidR="00D015D4" w:rsidRPr="00D015D4" w:rsidRDefault="00D015D4" w:rsidP="00D015D4">
      <w:pPr>
        <w:pStyle w:val="Textoindependiente"/>
        <w:spacing w:before="1"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Preservación de la confidencialidad, integridad, y disponibilidad de la información. (ISO/IEC 27000).</w:t>
      </w:r>
    </w:p>
    <w:p w14:paraId="0F1D0CBB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687E1CE6" w14:textId="77777777" w:rsidR="00D015D4" w:rsidRPr="00D015D4" w:rsidRDefault="003B5E61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3B5E61">
        <w:rPr>
          <w:rFonts w:ascii="Arial" w:hAnsi="Arial"/>
          <w:i w:val="0"/>
          <w:szCs w:val="24"/>
        </w:rPr>
        <w:t>SISTEMA DE GESTIÓN DE SEGURIDAD DE LA INFORMACIÓN SGSI</w:t>
      </w:r>
      <w:r>
        <w:rPr>
          <w:rFonts w:ascii="Arial" w:hAnsi="Arial"/>
          <w:b w:val="0"/>
          <w:i w:val="0"/>
          <w:szCs w:val="24"/>
        </w:rPr>
        <w:t>:</w:t>
      </w:r>
    </w:p>
    <w:p w14:paraId="4927A1E2" w14:textId="77777777" w:rsidR="00D015D4" w:rsidRPr="00D015D4" w:rsidRDefault="00D015D4" w:rsidP="00D015D4">
      <w:pPr>
        <w:pStyle w:val="Textoindependiente"/>
        <w:spacing w:line="360" w:lineRule="auto"/>
        <w:ind w:right="139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Conjunto de elementos interrelacionados o interactuantes (estructura organizativa, políticas, planificación de actividades, responsabilidades, procesos, procedimientos y recursos) que utiliza una organización para establecer una política y unos objetivos de seguridad de la información y alcanzar dichos objetivos, basándose en un enfoque de gestión y de mejora continua. (ISO/IEC 27000).</w:t>
      </w:r>
    </w:p>
    <w:p w14:paraId="107A3E63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3CB802EE" w14:textId="77777777" w:rsidR="00D015D4" w:rsidRPr="00D015D4" w:rsidRDefault="003B5E61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3B5E61">
        <w:rPr>
          <w:rFonts w:ascii="Arial" w:hAnsi="Arial"/>
          <w:i w:val="0"/>
          <w:szCs w:val="24"/>
        </w:rPr>
        <w:t>TITULARES DE LA INFORMACIÓN</w:t>
      </w:r>
      <w:r>
        <w:rPr>
          <w:rFonts w:ascii="Arial" w:hAnsi="Arial"/>
          <w:b w:val="0"/>
          <w:i w:val="0"/>
          <w:szCs w:val="24"/>
        </w:rPr>
        <w:t>:</w:t>
      </w:r>
    </w:p>
    <w:p w14:paraId="7A552951" w14:textId="77777777" w:rsidR="00D015D4" w:rsidRPr="00D015D4" w:rsidRDefault="00D015D4" w:rsidP="00D015D4">
      <w:pPr>
        <w:pStyle w:val="Textoindependiente"/>
        <w:spacing w:line="360" w:lineRule="auto"/>
        <w:ind w:right="140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Personas naturales cuyos d</w:t>
      </w:r>
      <w:r w:rsidR="003B5E61">
        <w:rPr>
          <w:rFonts w:ascii="Arial" w:hAnsi="Arial"/>
          <w:b w:val="0"/>
          <w:i w:val="0"/>
          <w:szCs w:val="24"/>
        </w:rPr>
        <w:t>atos personales sean objeto de t</w:t>
      </w:r>
      <w:r w:rsidRPr="00D015D4">
        <w:rPr>
          <w:rFonts w:ascii="Arial" w:hAnsi="Arial"/>
          <w:b w:val="0"/>
          <w:i w:val="0"/>
          <w:szCs w:val="24"/>
        </w:rPr>
        <w:t>ratamiento. (Ley 1581 de 2012, art</w:t>
      </w:r>
      <w:r w:rsidR="003B5E61">
        <w:rPr>
          <w:rFonts w:ascii="Arial" w:hAnsi="Arial"/>
          <w:b w:val="0"/>
          <w:i w:val="0"/>
          <w:szCs w:val="24"/>
        </w:rPr>
        <w:t>ículo</w:t>
      </w:r>
      <w:r w:rsidRPr="00D015D4">
        <w:rPr>
          <w:rFonts w:ascii="Arial" w:hAnsi="Arial"/>
          <w:b w:val="0"/>
          <w:i w:val="0"/>
          <w:szCs w:val="24"/>
        </w:rPr>
        <w:t xml:space="preserve"> 3).</w:t>
      </w:r>
    </w:p>
    <w:p w14:paraId="301F05DB" w14:textId="77777777" w:rsidR="00D015D4" w:rsidRPr="00D015D4" w:rsidRDefault="00D015D4" w:rsidP="00D015D4">
      <w:pPr>
        <w:pStyle w:val="Textoindependiente"/>
        <w:spacing w:before="1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31307F19" w14:textId="77777777" w:rsidR="003B5E61" w:rsidRDefault="003B5E61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  <w:r w:rsidRPr="003B5E61">
        <w:rPr>
          <w:rFonts w:ascii="Arial" w:hAnsi="Arial"/>
          <w:i w:val="0"/>
          <w:szCs w:val="24"/>
        </w:rPr>
        <w:t>TRAZABILIDAD</w:t>
      </w:r>
      <w:r>
        <w:rPr>
          <w:rFonts w:ascii="Arial" w:hAnsi="Arial"/>
          <w:b w:val="0"/>
          <w:i w:val="0"/>
          <w:szCs w:val="24"/>
        </w:rPr>
        <w:t>:</w:t>
      </w:r>
    </w:p>
    <w:p w14:paraId="2C88A213" w14:textId="77777777" w:rsidR="00D015D4" w:rsidRPr="00D015D4" w:rsidRDefault="00D015D4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Cualidad que permite que todas las acciones realizadas sobre la información o un sistema de tratamiento de la información sean asociadas de modo inequívoco a un individuo o entidad. (ISO/IEC</w:t>
      </w:r>
      <w:r w:rsidRPr="00D015D4">
        <w:rPr>
          <w:rFonts w:ascii="Arial" w:hAnsi="Arial"/>
          <w:b w:val="0"/>
          <w:i w:val="0"/>
          <w:spacing w:val="-9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27000).</w:t>
      </w:r>
    </w:p>
    <w:p w14:paraId="10BE6B07" w14:textId="77777777" w:rsidR="00D015D4" w:rsidRDefault="00D015D4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</w:p>
    <w:p w14:paraId="741CA0E4" w14:textId="77777777" w:rsidR="003B5E61" w:rsidRPr="00D015D4" w:rsidRDefault="003B5E61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</w:p>
    <w:p w14:paraId="09553142" w14:textId="3240A1F7" w:rsidR="00D015D4" w:rsidRPr="003B5E61" w:rsidRDefault="003B5E61" w:rsidP="003B5E61">
      <w:pPr>
        <w:pStyle w:val="Textoindependiente"/>
        <w:spacing w:line="360" w:lineRule="auto"/>
        <w:ind w:firstLine="720"/>
        <w:jc w:val="both"/>
        <w:rPr>
          <w:rFonts w:ascii="Arial" w:hAnsi="Arial"/>
          <w:i w:val="0"/>
          <w:szCs w:val="24"/>
        </w:rPr>
      </w:pPr>
      <w:r w:rsidRPr="003B5E61">
        <w:rPr>
          <w:rFonts w:ascii="Arial" w:hAnsi="Arial"/>
          <w:i w:val="0"/>
          <w:szCs w:val="24"/>
        </w:rPr>
        <w:t xml:space="preserve">3. </w:t>
      </w:r>
      <w:r w:rsidR="00D015D4" w:rsidRPr="003B5E61">
        <w:rPr>
          <w:rFonts w:ascii="Arial" w:hAnsi="Arial"/>
          <w:i w:val="0"/>
          <w:szCs w:val="24"/>
        </w:rPr>
        <w:t>OBJETIVOS</w:t>
      </w:r>
      <w:r w:rsidR="00A35AB9">
        <w:rPr>
          <w:rFonts w:ascii="Arial" w:hAnsi="Arial"/>
          <w:i w:val="0"/>
          <w:szCs w:val="24"/>
        </w:rPr>
        <w:t>:</w:t>
      </w:r>
    </w:p>
    <w:p w14:paraId="244F7025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168DF3A4" w14:textId="77777777" w:rsidR="00D015D4" w:rsidRPr="00D015D4" w:rsidRDefault="003B5E61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  <w:r w:rsidRPr="003B5E61">
        <w:rPr>
          <w:rFonts w:ascii="Arial" w:hAnsi="Arial"/>
          <w:i w:val="0"/>
          <w:szCs w:val="24"/>
        </w:rPr>
        <w:t>OBJETIVO GENERAL</w:t>
      </w:r>
      <w:r>
        <w:rPr>
          <w:rFonts w:ascii="Arial" w:hAnsi="Arial"/>
          <w:b w:val="0"/>
          <w:i w:val="0"/>
          <w:szCs w:val="24"/>
        </w:rPr>
        <w:t>:</w:t>
      </w:r>
    </w:p>
    <w:p w14:paraId="5EC896E5" w14:textId="77777777" w:rsidR="00D015D4" w:rsidRPr="00D015D4" w:rsidRDefault="00D015D4" w:rsidP="00D015D4">
      <w:pPr>
        <w:pStyle w:val="Textoindependiente"/>
        <w:spacing w:before="1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5051B17F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 xml:space="preserve">Controlar y minimizar los riesgos asociados a los procesos tecnológicos existentes, en </w:t>
      </w:r>
      <w:r w:rsidR="003B5E61">
        <w:rPr>
          <w:rFonts w:ascii="Arial" w:hAnsi="Arial"/>
          <w:b w:val="0"/>
          <w:i w:val="0"/>
          <w:szCs w:val="24"/>
        </w:rPr>
        <w:t xml:space="preserve">el </w:t>
      </w:r>
      <w:r w:rsidR="006E1E92" w:rsidRPr="006E1E92">
        <w:rPr>
          <w:rFonts w:ascii="Arial" w:hAnsi="Arial"/>
          <w:i w:val="0"/>
          <w:szCs w:val="24"/>
        </w:rPr>
        <w:t>HOSPITAL SAN RAFAEL E.S.E. DE EL ÁGUILA</w:t>
      </w:r>
      <w:r w:rsidR="006E1E92">
        <w:rPr>
          <w:rFonts w:ascii="Arial" w:hAnsi="Arial"/>
          <w:b w:val="0"/>
          <w:i w:val="0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con el fin de salvaguardar los activos de información, el manejo de medios, control de acceso y gestión de usuarios.</w:t>
      </w:r>
    </w:p>
    <w:p w14:paraId="69133AF6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21C9E9CD" w14:textId="77777777" w:rsidR="00D015D4" w:rsidRPr="00D015D4" w:rsidRDefault="006E1E92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6E1E92">
        <w:rPr>
          <w:rFonts w:ascii="Arial" w:hAnsi="Arial"/>
          <w:i w:val="0"/>
          <w:szCs w:val="24"/>
        </w:rPr>
        <w:t>OBJETIVOS ESPECÍFICOS</w:t>
      </w:r>
      <w:r>
        <w:rPr>
          <w:rFonts w:ascii="Arial" w:hAnsi="Arial"/>
          <w:b w:val="0"/>
          <w:i w:val="0"/>
          <w:szCs w:val="24"/>
        </w:rPr>
        <w:t>:</w:t>
      </w:r>
    </w:p>
    <w:p w14:paraId="5A1B2FAB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600096ED" w14:textId="77777777" w:rsidR="00D015D4" w:rsidRPr="00D015D4" w:rsidRDefault="00D015D4" w:rsidP="00D015D4">
      <w:pPr>
        <w:pStyle w:val="Textoindependiente"/>
        <w:spacing w:line="360" w:lineRule="auto"/>
        <w:ind w:right="143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Realizar el plan de trabajo específico validando los recursos con los que se cuentan actualmente en</w:t>
      </w:r>
      <w:r w:rsidR="006E1E92">
        <w:rPr>
          <w:rFonts w:ascii="Arial" w:hAnsi="Arial"/>
          <w:b w:val="0"/>
          <w:i w:val="0"/>
          <w:szCs w:val="24"/>
        </w:rPr>
        <w:t xml:space="preserve"> el</w:t>
      </w:r>
      <w:r w:rsidRPr="00D015D4">
        <w:rPr>
          <w:rFonts w:ascii="Arial" w:hAnsi="Arial"/>
          <w:b w:val="0"/>
          <w:i w:val="0"/>
          <w:szCs w:val="24"/>
        </w:rPr>
        <w:t xml:space="preserve"> </w:t>
      </w:r>
      <w:r w:rsidR="006E1E92" w:rsidRPr="006E1E92">
        <w:rPr>
          <w:rFonts w:ascii="Arial" w:hAnsi="Arial"/>
          <w:i w:val="0"/>
          <w:szCs w:val="24"/>
        </w:rPr>
        <w:t>HOSPITAL SAN RAFAEL E.S.E. DE EL ÁGUILA</w:t>
      </w:r>
      <w:r w:rsidRPr="00D015D4">
        <w:rPr>
          <w:rFonts w:ascii="Arial" w:hAnsi="Arial"/>
          <w:b w:val="0"/>
          <w:i w:val="0"/>
          <w:szCs w:val="24"/>
        </w:rPr>
        <w:t>, para tener un plan de tratamiento de riesgo de seguridad y privacidad de la información.</w:t>
      </w:r>
    </w:p>
    <w:p w14:paraId="11AAD9D8" w14:textId="77777777" w:rsid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6273DB7B" w14:textId="77777777" w:rsidR="006E1E92" w:rsidRPr="00D015D4" w:rsidRDefault="006E1E92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11B7D760" w14:textId="77777777" w:rsidR="00D015D4" w:rsidRPr="006E1E92" w:rsidRDefault="006E1E92" w:rsidP="006E1E92">
      <w:pPr>
        <w:pStyle w:val="Textoindependiente"/>
        <w:spacing w:line="360" w:lineRule="auto"/>
        <w:ind w:firstLine="720"/>
        <w:jc w:val="both"/>
        <w:rPr>
          <w:rFonts w:ascii="Arial" w:hAnsi="Arial"/>
          <w:i w:val="0"/>
          <w:szCs w:val="24"/>
        </w:rPr>
      </w:pPr>
      <w:r>
        <w:rPr>
          <w:rFonts w:ascii="Arial" w:hAnsi="Arial"/>
          <w:i w:val="0"/>
          <w:szCs w:val="24"/>
        </w:rPr>
        <w:t xml:space="preserve">4. </w:t>
      </w:r>
      <w:r w:rsidR="00D015D4" w:rsidRPr="006E1E92">
        <w:rPr>
          <w:rFonts w:ascii="Arial" w:hAnsi="Arial"/>
          <w:i w:val="0"/>
          <w:szCs w:val="24"/>
        </w:rPr>
        <w:t>RECURSOS</w:t>
      </w:r>
      <w:r w:rsidRPr="006E1E92">
        <w:rPr>
          <w:rFonts w:ascii="Arial" w:hAnsi="Arial"/>
          <w:i w:val="0"/>
          <w:szCs w:val="24"/>
        </w:rPr>
        <w:t>:</w:t>
      </w:r>
    </w:p>
    <w:p w14:paraId="54CE419C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07B7DF4F" w14:textId="77777777" w:rsidR="00D015D4" w:rsidRPr="00D015D4" w:rsidRDefault="006E1E92" w:rsidP="006E1E92">
      <w:pPr>
        <w:pStyle w:val="Textoindependiente"/>
        <w:numPr>
          <w:ilvl w:val="0"/>
          <w:numId w:val="14"/>
        </w:numPr>
        <w:spacing w:before="1" w:line="360" w:lineRule="auto"/>
        <w:ind w:right="5386"/>
        <w:jc w:val="both"/>
        <w:rPr>
          <w:rFonts w:ascii="Arial" w:hAnsi="Arial"/>
          <w:b w:val="0"/>
          <w:i w:val="0"/>
          <w:szCs w:val="24"/>
        </w:rPr>
      </w:pPr>
      <w:r>
        <w:rPr>
          <w:rFonts w:ascii="Arial" w:hAnsi="Arial"/>
          <w:b w:val="0"/>
          <w:i w:val="0"/>
          <w:szCs w:val="24"/>
        </w:rPr>
        <w:t>Humano: Gerente, líderes de p</w:t>
      </w:r>
      <w:r w:rsidR="00D015D4" w:rsidRPr="00D015D4">
        <w:rPr>
          <w:rFonts w:ascii="Arial" w:hAnsi="Arial"/>
          <w:b w:val="0"/>
          <w:i w:val="0"/>
          <w:szCs w:val="24"/>
        </w:rPr>
        <w:t>roc</w:t>
      </w:r>
      <w:r>
        <w:rPr>
          <w:rFonts w:ascii="Arial" w:hAnsi="Arial"/>
          <w:b w:val="0"/>
          <w:i w:val="0"/>
          <w:szCs w:val="24"/>
        </w:rPr>
        <w:t>eso. Personal e</w:t>
      </w:r>
      <w:r w:rsidR="00D015D4" w:rsidRPr="00D015D4">
        <w:rPr>
          <w:rFonts w:ascii="Arial" w:hAnsi="Arial"/>
          <w:b w:val="0"/>
          <w:i w:val="0"/>
          <w:szCs w:val="24"/>
        </w:rPr>
        <w:t>xterno</w:t>
      </w:r>
      <w:r>
        <w:rPr>
          <w:rFonts w:ascii="Arial" w:hAnsi="Arial"/>
          <w:b w:val="0"/>
          <w:i w:val="0"/>
          <w:szCs w:val="24"/>
        </w:rPr>
        <w:t>.</w:t>
      </w:r>
    </w:p>
    <w:p w14:paraId="33FE80D0" w14:textId="77777777" w:rsidR="006E1E92" w:rsidRDefault="00D015D4" w:rsidP="006E1E92">
      <w:pPr>
        <w:pStyle w:val="Textoindependiente"/>
        <w:numPr>
          <w:ilvl w:val="0"/>
          <w:numId w:val="14"/>
        </w:numPr>
        <w:spacing w:line="360" w:lineRule="auto"/>
        <w:ind w:right="-5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Físico: PC y equipos de comunicación</w:t>
      </w:r>
      <w:r w:rsidR="006E1E92">
        <w:rPr>
          <w:rFonts w:ascii="Arial" w:hAnsi="Arial"/>
          <w:b w:val="0"/>
          <w:i w:val="0"/>
          <w:szCs w:val="24"/>
        </w:rPr>
        <w:t>.</w:t>
      </w:r>
      <w:r w:rsidRPr="00D015D4">
        <w:rPr>
          <w:rFonts w:ascii="Arial" w:hAnsi="Arial"/>
          <w:b w:val="0"/>
          <w:i w:val="0"/>
          <w:szCs w:val="24"/>
        </w:rPr>
        <w:t xml:space="preserve"> </w:t>
      </w:r>
    </w:p>
    <w:p w14:paraId="45A07E5C" w14:textId="77777777" w:rsidR="006E1E92" w:rsidRDefault="006E1E92" w:rsidP="006E1E92">
      <w:pPr>
        <w:pStyle w:val="Textoindependiente"/>
        <w:spacing w:line="360" w:lineRule="auto"/>
        <w:ind w:right="-5"/>
        <w:jc w:val="both"/>
        <w:rPr>
          <w:rFonts w:ascii="Arial" w:hAnsi="Arial"/>
          <w:b w:val="0"/>
          <w:i w:val="0"/>
          <w:szCs w:val="24"/>
        </w:rPr>
      </w:pPr>
    </w:p>
    <w:p w14:paraId="391C5E3F" w14:textId="77777777" w:rsidR="006E1E92" w:rsidRDefault="006E1E92" w:rsidP="006E1E92">
      <w:pPr>
        <w:pStyle w:val="Textoindependiente"/>
        <w:spacing w:line="360" w:lineRule="auto"/>
        <w:ind w:right="-5"/>
        <w:jc w:val="both"/>
        <w:rPr>
          <w:rFonts w:ascii="Arial" w:hAnsi="Arial"/>
          <w:b w:val="0"/>
          <w:i w:val="0"/>
          <w:szCs w:val="24"/>
        </w:rPr>
      </w:pPr>
    </w:p>
    <w:p w14:paraId="10587407" w14:textId="77777777" w:rsidR="00D015D4" w:rsidRPr="006E1E92" w:rsidRDefault="006E1E92" w:rsidP="006E1E92">
      <w:pPr>
        <w:pStyle w:val="Textoindependiente"/>
        <w:spacing w:line="360" w:lineRule="auto"/>
        <w:ind w:right="-5" w:firstLine="720"/>
        <w:jc w:val="both"/>
        <w:rPr>
          <w:rFonts w:ascii="Arial" w:hAnsi="Arial"/>
          <w:i w:val="0"/>
          <w:szCs w:val="24"/>
        </w:rPr>
      </w:pPr>
      <w:r>
        <w:rPr>
          <w:rFonts w:ascii="Arial" w:hAnsi="Arial"/>
          <w:i w:val="0"/>
          <w:szCs w:val="24"/>
        </w:rPr>
        <w:t xml:space="preserve">5. </w:t>
      </w:r>
      <w:r w:rsidR="00D015D4" w:rsidRPr="006E1E92">
        <w:rPr>
          <w:rFonts w:ascii="Arial" w:hAnsi="Arial"/>
          <w:i w:val="0"/>
          <w:szCs w:val="24"/>
        </w:rPr>
        <w:t>RESPONSABLES</w:t>
      </w:r>
      <w:r w:rsidRPr="006E1E92">
        <w:rPr>
          <w:rFonts w:ascii="Arial" w:hAnsi="Arial"/>
          <w:i w:val="0"/>
          <w:szCs w:val="24"/>
        </w:rPr>
        <w:t>:</w:t>
      </w:r>
    </w:p>
    <w:p w14:paraId="2C67DB8E" w14:textId="77777777" w:rsidR="006E1E92" w:rsidRPr="006E1E92" w:rsidRDefault="006E1E92" w:rsidP="006E1E92">
      <w:pPr>
        <w:pStyle w:val="Textoindependiente"/>
        <w:spacing w:line="360" w:lineRule="auto"/>
        <w:ind w:right="-5"/>
        <w:jc w:val="both"/>
        <w:rPr>
          <w:rFonts w:ascii="Arial" w:hAnsi="Arial"/>
          <w:b w:val="0"/>
          <w:i w:val="0"/>
          <w:szCs w:val="24"/>
        </w:rPr>
      </w:pPr>
    </w:p>
    <w:p w14:paraId="275E941B" w14:textId="77777777" w:rsidR="00D015D4" w:rsidRPr="006E1E92" w:rsidRDefault="00D015D4" w:rsidP="006E1E92">
      <w:pPr>
        <w:pStyle w:val="Prrafodelista"/>
        <w:widowControl w:val="0"/>
        <w:numPr>
          <w:ilvl w:val="0"/>
          <w:numId w:val="15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6E1E92">
        <w:rPr>
          <w:rFonts w:ascii="Arial" w:hAnsi="Arial"/>
          <w:sz w:val="24"/>
          <w:szCs w:val="24"/>
        </w:rPr>
        <w:t>Gerente</w:t>
      </w:r>
      <w:r w:rsidR="006E1E92">
        <w:rPr>
          <w:rFonts w:ascii="Arial" w:hAnsi="Arial"/>
          <w:sz w:val="24"/>
          <w:szCs w:val="24"/>
        </w:rPr>
        <w:t>.</w:t>
      </w:r>
    </w:p>
    <w:p w14:paraId="72648827" w14:textId="77777777" w:rsidR="00D015D4" w:rsidRPr="006E1E92" w:rsidRDefault="00D015D4" w:rsidP="006E1E92">
      <w:pPr>
        <w:pStyle w:val="Prrafodelista"/>
        <w:widowControl w:val="0"/>
        <w:numPr>
          <w:ilvl w:val="0"/>
          <w:numId w:val="15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6E1E92">
        <w:rPr>
          <w:rFonts w:ascii="Arial" w:hAnsi="Arial"/>
          <w:sz w:val="24"/>
          <w:szCs w:val="24"/>
        </w:rPr>
        <w:lastRenderedPageBreak/>
        <w:t>Líderes de</w:t>
      </w:r>
      <w:r w:rsidRPr="006E1E92">
        <w:rPr>
          <w:rFonts w:ascii="Arial" w:hAnsi="Arial"/>
          <w:spacing w:val="-1"/>
          <w:sz w:val="24"/>
          <w:szCs w:val="24"/>
        </w:rPr>
        <w:t xml:space="preserve"> </w:t>
      </w:r>
      <w:r w:rsidRPr="006E1E92">
        <w:rPr>
          <w:rFonts w:ascii="Arial" w:hAnsi="Arial"/>
          <w:sz w:val="24"/>
          <w:szCs w:val="24"/>
        </w:rPr>
        <w:t>Procesos</w:t>
      </w:r>
      <w:r w:rsidR="006E1E92">
        <w:rPr>
          <w:rFonts w:ascii="Arial" w:hAnsi="Arial"/>
          <w:sz w:val="24"/>
          <w:szCs w:val="24"/>
        </w:rPr>
        <w:t>.</w:t>
      </w:r>
    </w:p>
    <w:p w14:paraId="15C830CA" w14:textId="77777777" w:rsidR="00D015D4" w:rsidRPr="00D015D4" w:rsidRDefault="006E1E92" w:rsidP="006E1E92">
      <w:pPr>
        <w:pStyle w:val="Textoindependiente"/>
        <w:numPr>
          <w:ilvl w:val="0"/>
          <w:numId w:val="15"/>
        </w:numPr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  <w:r>
        <w:rPr>
          <w:rFonts w:ascii="Arial" w:hAnsi="Arial"/>
          <w:b w:val="0"/>
          <w:i w:val="0"/>
          <w:szCs w:val="24"/>
        </w:rPr>
        <w:t>Equipo de sistemas de i</w:t>
      </w:r>
      <w:r w:rsidR="00D015D4" w:rsidRPr="00D015D4">
        <w:rPr>
          <w:rFonts w:ascii="Arial" w:hAnsi="Arial"/>
          <w:b w:val="0"/>
          <w:i w:val="0"/>
          <w:szCs w:val="24"/>
        </w:rPr>
        <w:t>nformación y</w:t>
      </w:r>
      <w:r w:rsidR="00D015D4" w:rsidRPr="00D015D4">
        <w:rPr>
          <w:rFonts w:ascii="Arial" w:hAnsi="Arial"/>
          <w:b w:val="0"/>
          <w:i w:val="0"/>
          <w:spacing w:val="-20"/>
          <w:szCs w:val="24"/>
        </w:rPr>
        <w:t xml:space="preserve"> </w:t>
      </w:r>
      <w:r>
        <w:rPr>
          <w:rFonts w:ascii="Arial" w:hAnsi="Arial"/>
          <w:b w:val="0"/>
          <w:i w:val="0"/>
          <w:szCs w:val="24"/>
        </w:rPr>
        <w:t>c</w:t>
      </w:r>
      <w:r w:rsidR="00D015D4" w:rsidRPr="00D015D4">
        <w:rPr>
          <w:rFonts w:ascii="Arial" w:hAnsi="Arial"/>
          <w:b w:val="0"/>
          <w:i w:val="0"/>
          <w:szCs w:val="24"/>
        </w:rPr>
        <w:t>omunicación</w:t>
      </w:r>
      <w:r>
        <w:rPr>
          <w:rFonts w:ascii="Arial" w:hAnsi="Arial"/>
          <w:b w:val="0"/>
          <w:i w:val="0"/>
          <w:szCs w:val="24"/>
        </w:rPr>
        <w:t>.</w:t>
      </w:r>
      <w:r w:rsidR="00D015D4" w:rsidRPr="00D015D4">
        <w:rPr>
          <w:rFonts w:ascii="Arial" w:hAnsi="Arial"/>
          <w:b w:val="0"/>
          <w:i w:val="0"/>
          <w:szCs w:val="24"/>
        </w:rPr>
        <w:t xml:space="preserve"> </w:t>
      </w:r>
    </w:p>
    <w:p w14:paraId="3C046929" w14:textId="77777777" w:rsidR="00D015D4" w:rsidRDefault="00D015D4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</w:p>
    <w:p w14:paraId="10431114" w14:textId="77777777" w:rsidR="006E1E92" w:rsidRPr="00D015D4" w:rsidRDefault="006E1E92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</w:p>
    <w:p w14:paraId="77F2F52B" w14:textId="77777777" w:rsidR="00D015D4" w:rsidRPr="00D015D4" w:rsidRDefault="006E1E92" w:rsidP="006E1E92">
      <w:pPr>
        <w:pStyle w:val="Textoindependiente"/>
        <w:spacing w:line="360" w:lineRule="auto"/>
        <w:ind w:right="141" w:firstLine="720"/>
        <w:jc w:val="both"/>
        <w:rPr>
          <w:rFonts w:ascii="Arial" w:hAnsi="Arial"/>
          <w:b w:val="0"/>
          <w:i w:val="0"/>
          <w:szCs w:val="24"/>
        </w:rPr>
      </w:pPr>
      <w:r>
        <w:rPr>
          <w:rFonts w:ascii="Arial" w:hAnsi="Arial"/>
          <w:i w:val="0"/>
          <w:szCs w:val="24"/>
        </w:rPr>
        <w:t xml:space="preserve">6. </w:t>
      </w:r>
      <w:r w:rsidR="00D015D4" w:rsidRPr="006E1E92">
        <w:rPr>
          <w:rFonts w:ascii="Arial" w:hAnsi="Arial"/>
          <w:i w:val="0"/>
          <w:szCs w:val="24"/>
        </w:rPr>
        <w:t>METODOLOGÍA DE</w:t>
      </w:r>
      <w:r w:rsidR="00D015D4" w:rsidRPr="006E1E92">
        <w:rPr>
          <w:rFonts w:ascii="Arial" w:hAnsi="Arial"/>
          <w:i w:val="0"/>
          <w:spacing w:val="-5"/>
          <w:szCs w:val="24"/>
        </w:rPr>
        <w:t xml:space="preserve"> </w:t>
      </w:r>
      <w:r w:rsidR="00D015D4" w:rsidRPr="006E1E92">
        <w:rPr>
          <w:rFonts w:ascii="Arial" w:hAnsi="Arial"/>
          <w:i w:val="0"/>
          <w:szCs w:val="24"/>
        </w:rPr>
        <w:t>IMPLEMENTACIÓN</w:t>
      </w:r>
      <w:r>
        <w:rPr>
          <w:rFonts w:ascii="Arial" w:hAnsi="Arial"/>
          <w:b w:val="0"/>
          <w:i w:val="0"/>
          <w:szCs w:val="24"/>
        </w:rPr>
        <w:t>:</w:t>
      </w:r>
    </w:p>
    <w:p w14:paraId="3EB468B5" w14:textId="77777777" w:rsidR="00D015D4" w:rsidRPr="00D015D4" w:rsidRDefault="00D015D4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</w:p>
    <w:p w14:paraId="2A21CBC9" w14:textId="77777777" w:rsidR="00D015D4" w:rsidRPr="00D015D4" w:rsidRDefault="00D015D4" w:rsidP="00D015D4">
      <w:pPr>
        <w:pStyle w:val="Textoindependiente"/>
        <w:spacing w:before="100" w:line="360" w:lineRule="auto"/>
        <w:ind w:right="138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 xml:space="preserve">Para llevar a cabo la implementación del Modelo de Seguridad y Privacidad </w:t>
      </w:r>
      <w:r w:rsidR="006E1E92">
        <w:rPr>
          <w:rFonts w:ascii="Arial" w:hAnsi="Arial"/>
          <w:b w:val="0"/>
          <w:i w:val="0"/>
          <w:szCs w:val="24"/>
        </w:rPr>
        <w:t>de la Información en el</w:t>
      </w:r>
      <w:r w:rsidRPr="00D015D4">
        <w:rPr>
          <w:rFonts w:ascii="Arial" w:hAnsi="Arial"/>
          <w:b w:val="0"/>
          <w:i w:val="0"/>
          <w:szCs w:val="24"/>
        </w:rPr>
        <w:t xml:space="preserve"> E</w:t>
      </w:r>
      <w:r w:rsidR="006E1E92" w:rsidRPr="006E1E92">
        <w:rPr>
          <w:rFonts w:ascii="Arial" w:hAnsi="Arial"/>
          <w:i w:val="0"/>
          <w:szCs w:val="24"/>
        </w:rPr>
        <w:t xml:space="preserve"> HOSPITAL SAN RAFAEL E.S.E. DE EL ÁGUILA</w:t>
      </w:r>
      <w:r w:rsidRPr="00D015D4">
        <w:rPr>
          <w:rFonts w:ascii="Arial" w:hAnsi="Arial"/>
          <w:b w:val="0"/>
          <w:i w:val="0"/>
          <w:szCs w:val="24"/>
        </w:rPr>
        <w:t>, se toma como base la metodología PHVA (Planear, Hacer, Verificar y Actuar) y los lineamientos emitidos por el Ministerio de Tecnologías de la Información y las Comunicaciones – MinTIC, a través de los decretos emitidos.</w:t>
      </w:r>
    </w:p>
    <w:p w14:paraId="6D93A44D" w14:textId="77777777" w:rsidR="00D015D4" w:rsidRPr="00D015D4" w:rsidRDefault="00D015D4" w:rsidP="00D015D4">
      <w:pPr>
        <w:pStyle w:val="Textoindependiente"/>
        <w:spacing w:before="2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54130659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De acuerdo con esto, se definen las siguientes fases de implementación del M</w:t>
      </w:r>
      <w:r w:rsidR="006E1E92">
        <w:rPr>
          <w:rFonts w:ascii="Arial" w:hAnsi="Arial"/>
          <w:b w:val="0"/>
          <w:i w:val="0"/>
          <w:szCs w:val="24"/>
        </w:rPr>
        <w:t xml:space="preserve">odelo de </w:t>
      </w:r>
      <w:r w:rsidRPr="00D015D4">
        <w:rPr>
          <w:rFonts w:ascii="Arial" w:hAnsi="Arial"/>
          <w:b w:val="0"/>
          <w:i w:val="0"/>
          <w:szCs w:val="24"/>
        </w:rPr>
        <w:t>S</w:t>
      </w:r>
      <w:r w:rsidR="006E1E92">
        <w:rPr>
          <w:rFonts w:ascii="Arial" w:hAnsi="Arial"/>
          <w:b w:val="0"/>
          <w:i w:val="0"/>
          <w:szCs w:val="24"/>
        </w:rPr>
        <w:t xml:space="preserve">eguridad y </w:t>
      </w:r>
      <w:r w:rsidRPr="00D015D4">
        <w:rPr>
          <w:rFonts w:ascii="Arial" w:hAnsi="Arial"/>
          <w:b w:val="0"/>
          <w:i w:val="0"/>
          <w:szCs w:val="24"/>
        </w:rPr>
        <w:t>P</w:t>
      </w:r>
      <w:r w:rsidR="006E1E92">
        <w:rPr>
          <w:rFonts w:ascii="Arial" w:hAnsi="Arial"/>
          <w:b w:val="0"/>
          <w:i w:val="0"/>
          <w:szCs w:val="24"/>
        </w:rPr>
        <w:t xml:space="preserve">rivacidad de la </w:t>
      </w:r>
      <w:r w:rsidRPr="00D015D4">
        <w:rPr>
          <w:rFonts w:ascii="Arial" w:hAnsi="Arial"/>
          <w:b w:val="0"/>
          <w:i w:val="0"/>
          <w:szCs w:val="24"/>
        </w:rPr>
        <w:t>I</w:t>
      </w:r>
      <w:r w:rsidR="006E1E92">
        <w:rPr>
          <w:rFonts w:ascii="Arial" w:hAnsi="Arial"/>
          <w:b w:val="0"/>
          <w:i w:val="0"/>
          <w:szCs w:val="24"/>
        </w:rPr>
        <w:t>nformación</w:t>
      </w:r>
      <w:r w:rsidRPr="00D015D4">
        <w:rPr>
          <w:rFonts w:ascii="Arial" w:hAnsi="Arial"/>
          <w:b w:val="0"/>
          <w:i w:val="0"/>
          <w:szCs w:val="24"/>
        </w:rPr>
        <w:t>:</w:t>
      </w:r>
    </w:p>
    <w:p w14:paraId="78E75F38" w14:textId="77777777" w:rsidR="00D015D4" w:rsidRPr="00D015D4" w:rsidRDefault="00D015D4" w:rsidP="00D015D4">
      <w:pPr>
        <w:pStyle w:val="Textoindependiente"/>
        <w:spacing w:before="12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5F3CCDD8" w14:textId="77777777" w:rsidR="00D015D4" w:rsidRPr="006E1E92" w:rsidRDefault="00D015D4" w:rsidP="006E1E92">
      <w:pPr>
        <w:pStyle w:val="Prrafodelista"/>
        <w:widowControl w:val="0"/>
        <w:numPr>
          <w:ilvl w:val="0"/>
          <w:numId w:val="16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6E1E92">
        <w:rPr>
          <w:rFonts w:ascii="Arial" w:hAnsi="Arial"/>
          <w:sz w:val="24"/>
          <w:szCs w:val="24"/>
        </w:rPr>
        <w:t>Diagnosticar</w:t>
      </w:r>
      <w:r w:rsidR="006E1E92">
        <w:rPr>
          <w:rFonts w:ascii="Arial" w:hAnsi="Arial"/>
          <w:sz w:val="24"/>
          <w:szCs w:val="24"/>
        </w:rPr>
        <w:t>.</w:t>
      </w:r>
    </w:p>
    <w:p w14:paraId="3AB1C3E4" w14:textId="77777777" w:rsidR="00D015D4" w:rsidRPr="006E1E92" w:rsidRDefault="00D015D4" w:rsidP="006E1E92">
      <w:pPr>
        <w:pStyle w:val="Prrafodelista"/>
        <w:widowControl w:val="0"/>
        <w:numPr>
          <w:ilvl w:val="0"/>
          <w:numId w:val="16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6E1E92">
        <w:rPr>
          <w:rFonts w:ascii="Arial" w:hAnsi="Arial"/>
          <w:sz w:val="24"/>
          <w:szCs w:val="24"/>
        </w:rPr>
        <w:t>Planear</w:t>
      </w:r>
      <w:r w:rsidR="006E1E92">
        <w:rPr>
          <w:rFonts w:ascii="Arial" w:hAnsi="Arial"/>
          <w:sz w:val="24"/>
          <w:szCs w:val="24"/>
        </w:rPr>
        <w:t>.</w:t>
      </w:r>
    </w:p>
    <w:p w14:paraId="50B4D54C" w14:textId="77777777" w:rsidR="00D015D4" w:rsidRPr="006E1E92" w:rsidRDefault="00D015D4" w:rsidP="006E1E92">
      <w:pPr>
        <w:pStyle w:val="Prrafodelista"/>
        <w:widowControl w:val="0"/>
        <w:numPr>
          <w:ilvl w:val="0"/>
          <w:numId w:val="16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6E1E92">
        <w:rPr>
          <w:rFonts w:ascii="Arial" w:hAnsi="Arial"/>
          <w:sz w:val="24"/>
          <w:szCs w:val="24"/>
        </w:rPr>
        <w:t>Hacer</w:t>
      </w:r>
      <w:r w:rsidR="006E1E92">
        <w:rPr>
          <w:rFonts w:ascii="Arial" w:hAnsi="Arial"/>
          <w:sz w:val="24"/>
          <w:szCs w:val="24"/>
        </w:rPr>
        <w:t>.</w:t>
      </w:r>
    </w:p>
    <w:p w14:paraId="4467ABC9" w14:textId="77777777" w:rsidR="00D015D4" w:rsidRPr="006E1E92" w:rsidRDefault="00D015D4" w:rsidP="006E1E92">
      <w:pPr>
        <w:pStyle w:val="Prrafodelista"/>
        <w:widowControl w:val="0"/>
        <w:numPr>
          <w:ilvl w:val="0"/>
          <w:numId w:val="16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6E1E92">
        <w:rPr>
          <w:rFonts w:ascii="Arial" w:hAnsi="Arial"/>
          <w:sz w:val="24"/>
          <w:szCs w:val="24"/>
        </w:rPr>
        <w:t>Verificar</w:t>
      </w:r>
      <w:r w:rsidR="006E1E92">
        <w:rPr>
          <w:rFonts w:ascii="Arial" w:hAnsi="Arial"/>
          <w:sz w:val="24"/>
          <w:szCs w:val="24"/>
        </w:rPr>
        <w:t>.</w:t>
      </w:r>
    </w:p>
    <w:p w14:paraId="58361C6E" w14:textId="77777777" w:rsidR="00D015D4" w:rsidRPr="00D015D4" w:rsidRDefault="00D015D4" w:rsidP="006E1E92">
      <w:pPr>
        <w:pStyle w:val="Textoindependiente"/>
        <w:numPr>
          <w:ilvl w:val="0"/>
          <w:numId w:val="16"/>
        </w:numPr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Actuar</w:t>
      </w:r>
      <w:r w:rsidR="006E1E92">
        <w:rPr>
          <w:rFonts w:ascii="Arial" w:hAnsi="Arial"/>
          <w:b w:val="0"/>
          <w:i w:val="0"/>
          <w:szCs w:val="24"/>
        </w:rPr>
        <w:t>.</w:t>
      </w:r>
    </w:p>
    <w:p w14:paraId="2EED7CB5" w14:textId="77777777" w:rsidR="00D015D4" w:rsidRPr="00D015D4" w:rsidRDefault="00D015D4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</w:p>
    <w:p w14:paraId="67D5EFF0" w14:textId="77777777" w:rsidR="00D015D4" w:rsidRPr="006E1E92" w:rsidRDefault="006E1E92" w:rsidP="006E1E92">
      <w:pPr>
        <w:pStyle w:val="Textoindependiente"/>
        <w:spacing w:before="259" w:line="360" w:lineRule="auto"/>
        <w:ind w:firstLine="720"/>
        <w:jc w:val="both"/>
        <w:rPr>
          <w:rFonts w:ascii="Arial" w:hAnsi="Arial"/>
          <w:i w:val="0"/>
          <w:szCs w:val="24"/>
        </w:rPr>
      </w:pPr>
      <w:r>
        <w:rPr>
          <w:rFonts w:ascii="Arial" w:hAnsi="Arial"/>
          <w:i w:val="0"/>
          <w:szCs w:val="24"/>
        </w:rPr>
        <w:t xml:space="preserve">7. </w:t>
      </w:r>
      <w:r w:rsidR="00D015D4" w:rsidRPr="006E1E92">
        <w:rPr>
          <w:rFonts w:ascii="Arial" w:hAnsi="Arial"/>
          <w:i w:val="0"/>
          <w:szCs w:val="24"/>
        </w:rPr>
        <w:t>ACTIVIDADES</w:t>
      </w:r>
      <w:r w:rsidRPr="006E1E92">
        <w:rPr>
          <w:rFonts w:ascii="Arial" w:hAnsi="Arial"/>
          <w:i w:val="0"/>
          <w:szCs w:val="24"/>
        </w:rPr>
        <w:t>:</w:t>
      </w:r>
    </w:p>
    <w:p w14:paraId="1562AF45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05EA9ED2" w14:textId="77777777" w:rsidR="00D015D4" w:rsidRPr="00D015D4" w:rsidRDefault="00D015D4" w:rsidP="00D015D4">
      <w:pPr>
        <w:pStyle w:val="Prrafodelista"/>
        <w:widowControl w:val="0"/>
        <w:numPr>
          <w:ilvl w:val="0"/>
          <w:numId w:val="12"/>
        </w:numPr>
        <w:tabs>
          <w:tab w:val="left" w:pos="1088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Arial" w:hAnsi="Arial"/>
          <w:sz w:val="24"/>
          <w:szCs w:val="24"/>
        </w:rPr>
      </w:pPr>
      <w:r w:rsidRPr="00D015D4">
        <w:rPr>
          <w:rFonts w:ascii="Arial" w:hAnsi="Arial"/>
          <w:sz w:val="24"/>
          <w:szCs w:val="24"/>
        </w:rPr>
        <w:t>Realizar</w:t>
      </w:r>
      <w:r w:rsidRPr="00D015D4">
        <w:rPr>
          <w:rFonts w:ascii="Arial" w:hAnsi="Arial"/>
          <w:spacing w:val="-1"/>
          <w:sz w:val="24"/>
          <w:szCs w:val="24"/>
        </w:rPr>
        <w:t xml:space="preserve"> </w:t>
      </w:r>
      <w:r w:rsidR="006E1E92">
        <w:rPr>
          <w:rFonts w:ascii="Arial" w:hAnsi="Arial"/>
          <w:sz w:val="24"/>
          <w:szCs w:val="24"/>
        </w:rPr>
        <w:t>d</w:t>
      </w:r>
      <w:r w:rsidRPr="00D015D4">
        <w:rPr>
          <w:rFonts w:ascii="Arial" w:hAnsi="Arial"/>
          <w:sz w:val="24"/>
          <w:szCs w:val="24"/>
        </w:rPr>
        <w:t>iagnóstico</w:t>
      </w:r>
      <w:r w:rsidR="006E1E92">
        <w:rPr>
          <w:rFonts w:ascii="Arial" w:hAnsi="Arial"/>
          <w:sz w:val="24"/>
          <w:szCs w:val="24"/>
        </w:rPr>
        <w:t>.</w:t>
      </w:r>
    </w:p>
    <w:p w14:paraId="14DB8CF9" w14:textId="77777777" w:rsidR="00D015D4" w:rsidRPr="00D015D4" w:rsidRDefault="006E1E92" w:rsidP="00D015D4">
      <w:pPr>
        <w:pStyle w:val="Prrafodelista"/>
        <w:widowControl w:val="0"/>
        <w:numPr>
          <w:ilvl w:val="0"/>
          <w:numId w:val="12"/>
        </w:numPr>
        <w:tabs>
          <w:tab w:val="left" w:pos="1088"/>
        </w:tabs>
        <w:autoSpaceDE w:val="0"/>
        <w:autoSpaceDN w:val="0"/>
        <w:spacing w:before="10" w:line="360" w:lineRule="auto"/>
        <w:ind w:right="139"/>
        <w:contextualSpacing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Elaborar el a</w:t>
      </w:r>
      <w:r w:rsidR="00D015D4" w:rsidRPr="00D015D4">
        <w:rPr>
          <w:rFonts w:ascii="Arial" w:hAnsi="Arial"/>
          <w:sz w:val="24"/>
          <w:szCs w:val="24"/>
        </w:rPr>
        <w:t>lcance del Plan del Tratamiento de Riesgo de Seguridad y Privacidad de la</w:t>
      </w:r>
      <w:r w:rsidR="00D015D4" w:rsidRPr="00D015D4">
        <w:rPr>
          <w:rFonts w:ascii="Arial" w:hAnsi="Arial"/>
          <w:spacing w:val="-3"/>
          <w:sz w:val="24"/>
          <w:szCs w:val="24"/>
        </w:rPr>
        <w:t xml:space="preserve"> </w:t>
      </w:r>
      <w:r w:rsidR="00D015D4" w:rsidRPr="00D015D4">
        <w:rPr>
          <w:rFonts w:ascii="Arial" w:hAnsi="Arial"/>
          <w:sz w:val="24"/>
          <w:szCs w:val="24"/>
        </w:rPr>
        <w:t>Información</w:t>
      </w:r>
      <w:r>
        <w:rPr>
          <w:rFonts w:ascii="Arial" w:hAnsi="Arial"/>
          <w:sz w:val="24"/>
          <w:szCs w:val="24"/>
        </w:rPr>
        <w:t>.</w:t>
      </w:r>
    </w:p>
    <w:p w14:paraId="45BBE627" w14:textId="77777777" w:rsidR="00D015D4" w:rsidRPr="00D015D4" w:rsidRDefault="006E1E92" w:rsidP="00D015D4">
      <w:pPr>
        <w:pStyle w:val="Prrafodelista"/>
        <w:widowControl w:val="0"/>
        <w:numPr>
          <w:ilvl w:val="0"/>
          <w:numId w:val="12"/>
        </w:numPr>
        <w:tabs>
          <w:tab w:val="left" w:pos="1088"/>
        </w:tabs>
        <w:autoSpaceDE w:val="0"/>
        <w:autoSpaceDN w:val="0"/>
        <w:spacing w:before="9" w:line="360" w:lineRule="auto"/>
        <w:ind w:hanging="361"/>
        <w:contextualSpacing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Realizar la identificación de los r</w:t>
      </w:r>
      <w:r w:rsidR="00D015D4" w:rsidRPr="00D015D4">
        <w:rPr>
          <w:rFonts w:ascii="Arial" w:hAnsi="Arial"/>
          <w:sz w:val="24"/>
          <w:szCs w:val="24"/>
        </w:rPr>
        <w:t>iesgos con los líderes del</w:t>
      </w:r>
      <w:r w:rsidR="00D015D4" w:rsidRPr="00D015D4"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="00D015D4" w:rsidRPr="00D015D4">
        <w:rPr>
          <w:rFonts w:ascii="Arial" w:hAnsi="Arial"/>
          <w:sz w:val="24"/>
          <w:szCs w:val="24"/>
        </w:rPr>
        <w:t>roceso.</w:t>
      </w:r>
    </w:p>
    <w:p w14:paraId="54793AC3" w14:textId="77777777" w:rsidR="00D015D4" w:rsidRDefault="00D015D4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</w:p>
    <w:p w14:paraId="49D02773" w14:textId="77777777" w:rsidR="006E1E92" w:rsidRPr="00D015D4" w:rsidRDefault="006E1E92" w:rsidP="00D015D4">
      <w:pPr>
        <w:pStyle w:val="Textoindependiente"/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</w:p>
    <w:p w14:paraId="51865419" w14:textId="77777777" w:rsidR="00D015D4" w:rsidRPr="006E1E92" w:rsidRDefault="006E1E92" w:rsidP="006E1E92">
      <w:pPr>
        <w:pStyle w:val="Textoindependiente"/>
        <w:spacing w:before="100" w:line="360" w:lineRule="auto"/>
        <w:ind w:firstLine="720"/>
        <w:jc w:val="both"/>
        <w:rPr>
          <w:rFonts w:ascii="Arial" w:hAnsi="Arial"/>
          <w:i w:val="0"/>
          <w:szCs w:val="24"/>
        </w:rPr>
      </w:pPr>
      <w:r w:rsidRPr="006E1E92">
        <w:rPr>
          <w:rFonts w:ascii="Arial" w:hAnsi="Arial"/>
          <w:i w:val="0"/>
          <w:szCs w:val="24"/>
        </w:rPr>
        <w:t xml:space="preserve">8. </w:t>
      </w:r>
      <w:r w:rsidR="00D015D4" w:rsidRPr="006E1E92">
        <w:rPr>
          <w:rFonts w:ascii="Arial" w:hAnsi="Arial"/>
          <w:i w:val="0"/>
          <w:szCs w:val="24"/>
        </w:rPr>
        <w:t>CUMPLIMIENTO DE IMPLEMENTACIÓN</w:t>
      </w:r>
      <w:r>
        <w:rPr>
          <w:rFonts w:ascii="Arial" w:hAnsi="Arial"/>
          <w:i w:val="0"/>
          <w:szCs w:val="24"/>
        </w:rPr>
        <w:t>:</w:t>
      </w:r>
    </w:p>
    <w:p w14:paraId="29551D72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41577A80" w14:textId="77777777" w:rsidR="00D015D4" w:rsidRPr="00D015D4" w:rsidRDefault="006E1E92" w:rsidP="00D015D4">
      <w:pPr>
        <w:pStyle w:val="Textoindependiente"/>
        <w:spacing w:before="1"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  <w:r>
        <w:rPr>
          <w:rFonts w:ascii="Arial" w:hAnsi="Arial"/>
          <w:b w:val="0"/>
          <w:i w:val="0"/>
          <w:szCs w:val="24"/>
        </w:rPr>
        <w:t xml:space="preserve">El </w:t>
      </w:r>
      <w:r w:rsidRPr="006E1E92">
        <w:rPr>
          <w:rFonts w:ascii="Arial" w:hAnsi="Arial"/>
          <w:i w:val="0"/>
          <w:szCs w:val="24"/>
        </w:rPr>
        <w:t>HOSPITAL SAN RAFAEL E.S.E. DE EL ÁGUILA</w:t>
      </w:r>
      <w:r w:rsidR="00D015D4" w:rsidRPr="00D015D4">
        <w:rPr>
          <w:rFonts w:ascii="Arial" w:hAnsi="Arial"/>
          <w:b w:val="0"/>
          <w:i w:val="0"/>
          <w:szCs w:val="24"/>
        </w:rPr>
        <w:t xml:space="preserve"> de acuerdo a las fases mencionadas anteriormente, se describe a continuación los dominios que se deben desarrollar y los plazos de implementación de acuerdo a lo establecido</w:t>
      </w:r>
      <w:r>
        <w:rPr>
          <w:rFonts w:ascii="Arial" w:hAnsi="Arial"/>
          <w:b w:val="0"/>
          <w:i w:val="0"/>
          <w:szCs w:val="24"/>
        </w:rPr>
        <w:t>, a saber:</w:t>
      </w:r>
    </w:p>
    <w:p w14:paraId="54036368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21095DA2" w14:textId="77777777" w:rsidR="00D015D4" w:rsidRPr="00E7141E" w:rsidRDefault="00D015D4" w:rsidP="00E7141E">
      <w:pPr>
        <w:pStyle w:val="Prrafodelista"/>
        <w:widowControl w:val="0"/>
        <w:numPr>
          <w:ilvl w:val="0"/>
          <w:numId w:val="17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E7141E">
        <w:rPr>
          <w:rFonts w:ascii="Arial" w:hAnsi="Arial"/>
          <w:sz w:val="24"/>
          <w:szCs w:val="24"/>
        </w:rPr>
        <w:t>Aspectos organizativos de la seguridad de la</w:t>
      </w:r>
      <w:r w:rsidRPr="00E7141E">
        <w:rPr>
          <w:rFonts w:ascii="Arial" w:hAnsi="Arial"/>
          <w:spacing w:val="-5"/>
          <w:sz w:val="24"/>
          <w:szCs w:val="24"/>
        </w:rPr>
        <w:t xml:space="preserve"> </w:t>
      </w:r>
      <w:r w:rsidRPr="00E7141E">
        <w:rPr>
          <w:rFonts w:ascii="Arial" w:hAnsi="Arial"/>
          <w:sz w:val="24"/>
          <w:szCs w:val="24"/>
        </w:rPr>
        <w:t>información</w:t>
      </w:r>
    </w:p>
    <w:p w14:paraId="7F59C2F3" w14:textId="77777777" w:rsidR="00D015D4" w:rsidRPr="00E7141E" w:rsidRDefault="00D015D4" w:rsidP="00E7141E">
      <w:pPr>
        <w:pStyle w:val="Prrafodelista"/>
        <w:widowControl w:val="0"/>
        <w:numPr>
          <w:ilvl w:val="0"/>
          <w:numId w:val="17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E7141E">
        <w:rPr>
          <w:rFonts w:ascii="Arial" w:hAnsi="Arial"/>
          <w:sz w:val="24"/>
          <w:szCs w:val="24"/>
        </w:rPr>
        <w:t>Seguridad Ligada a los recursos</w:t>
      </w:r>
      <w:r w:rsidRPr="00E7141E">
        <w:rPr>
          <w:rFonts w:ascii="Arial" w:hAnsi="Arial"/>
          <w:spacing w:val="-2"/>
          <w:sz w:val="24"/>
          <w:szCs w:val="24"/>
        </w:rPr>
        <w:t xml:space="preserve"> </w:t>
      </w:r>
      <w:r w:rsidRPr="00E7141E">
        <w:rPr>
          <w:rFonts w:ascii="Arial" w:hAnsi="Arial"/>
          <w:sz w:val="24"/>
          <w:szCs w:val="24"/>
        </w:rPr>
        <w:t>humanos</w:t>
      </w:r>
    </w:p>
    <w:p w14:paraId="3198DFD6" w14:textId="77777777" w:rsidR="00D015D4" w:rsidRPr="00E7141E" w:rsidRDefault="00D015D4" w:rsidP="00E7141E">
      <w:pPr>
        <w:pStyle w:val="Prrafodelista"/>
        <w:widowControl w:val="0"/>
        <w:numPr>
          <w:ilvl w:val="0"/>
          <w:numId w:val="17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E7141E">
        <w:rPr>
          <w:rFonts w:ascii="Arial" w:hAnsi="Arial"/>
          <w:sz w:val="24"/>
          <w:szCs w:val="24"/>
        </w:rPr>
        <w:t>Revisión del Control de</w:t>
      </w:r>
      <w:r w:rsidRPr="00E7141E">
        <w:rPr>
          <w:rFonts w:ascii="Arial" w:hAnsi="Arial"/>
          <w:spacing w:val="-2"/>
          <w:sz w:val="24"/>
          <w:szCs w:val="24"/>
        </w:rPr>
        <w:t xml:space="preserve"> </w:t>
      </w:r>
      <w:r w:rsidRPr="00E7141E">
        <w:rPr>
          <w:rFonts w:ascii="Arial" w:hAnsi="Arial"/>
          <w:sz w:val="24"/>
          <w:szCs w:val="24"/>
        </w:rPr>
        <w:t>acceso</w:t>
      </w:r>
    </w:p>
    <w:p w14:paraId="50CFDC73" w14:textId="77777777" w:rsidR="00D015D4" w:rsidRPr="00E7141E" w:rsidRDefault="00D015D4" w:rsidP="00E7141E">
      <w:pPr>
        <w:pStyle w:val="Prrafodelista"/>
        <w:widowControl w:val="0"/>
        <w:numPr>
          <w:ilvl w:val="0"/>
          <w:numId w:val="17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E7141E">
        <w:rPr>
          <w:rFonts w:ascii="Arial" w:hAnsi="Arial"/>
          <w:sz w:val="24"/>
          <w:szCs w:val="24"/>
        </w:rPr>
        <w:t>Seguridad en la</w:t>
      </w:r>
      <w:r w:rsidRPr="00E7141E">
        <w:rPr>
          <w:rFonts w:ascii="Arial" w:hAnsi="Arial"/>
          <w:spacing w:val="-4"/>
          <w:sz w:val="24"/>
          <w:szCs w:val="24"/>
        </w:rPr>
        <w:t xml:space="preserve"> </w:t>
      </w:r>
      <w:r w:rsidRPr="00E7141E">
        <w:rPr>
          <w:rFonts w:ascii="Arial" w:hAnsi="Arial"/>
          <w:sz w:val="24"/>
          <w:szCs w:val="24"/>
        </w:rPr>
        <w:t>operativa</w:t>
      </w:r>
    </w:p>
    <w:p w14:paraId="5148FB19" w14:textId="77777777" w:rsidR="00D015D4" w:rsidRPr="00E7141E" w:rsidRDefault="00D015D4" w:rsidP="00E7141E">
      <w:pPr>
        <w:pStyle w:val="Prrafodelista"/>
        <w:widowControl w:val="0"/>
        <w:numPr>
          <w:ilvl w:val="0"/>
          <w:numId w:val="17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E7141E">
        <w:rPr>
          <w:rFonts w:ascii="Arial" w:hAnsi="Arial"/>
          <w:sz w:val="24"/>
          <w:szCs w:val="24"/>
        </w:rPr>
        <w:t>Seguridad en las</w:t>
      </w:r>
      <w:r w:rsidRPr="00E7141E">
        <w:rPr>
          <w:rFonts w:ascii="Arial" w:hAnsi="Arial"/>
          <w:spacing w:val="-3"/>
          <w:sz w:val="24"/>
          <w:szCs w:val="24"/>
        </w:rPr>
        <w:t xml:space="preserve"> </w:t>
      </w:r>
      <w:r w:rsidRPr="00E7141E">
        <w:rPr>
          <w:rFonts w:ascii="Arial" w:hAnsi="Arial"/>
          <w:sz w:val="24"/>
          <w:szCs w:val="24"/>
        </w:rPr>
        <w:t>telecomunicaciones</w:t>
      </w:r>
    </w:p>
    <w:p w14:paraId="77D5C752" w14:textId="77777777" w:rsidR="00E7141E" w:rsidRPr="00E7141E" w:rsidRDefault="00D015D4" w:rsidP="00E7141E">
      <w:pPr>
        <w:pStyle w:val="Prrafodelista"/>
        <w:widowControl w:val="0"/>
        <w:numPr>
          <w:ilvl w:val="0"/>
          <w:numId w:val="17"/>
        </w:numPr>
        <w:tabs>
          <w:tab w:val="left" w:pos="1162"/>
        </w:tabs>
        <w:autoSpaceDE w:val="0"/>
        <w:autoSpaceDN w:val="0"/>
        <w:spacing w:line="360" w:lineRule="auto"/>
        <w:ind w:right="3074"/>
        <w:jc w:val="both"/>
        <w:rPr>
          <w:rFonts w:ascii="Arial" w:hAnsi="Arial"/>
          <w:sz w:val="24"/>
          <w:szCs w:val="24"/>
        </w:rPr>
      </w:pPr>
      <w:r w:rsidRPr="00E7141E">
        <w:rPr>
          <w:rFonts w:ascii="Arial" w:hAnsi="Arial"/>
          <w:sz w:val="24"/>
          <w:szCs w:val="24"/>
        </w:rPr>
        <w:t>Gestión de Incidentes de Seguridad de la</w:t>
      </w:r>
      <w:r w:rsidRPr="00E7141E">
        <w:rPr>
          <w:rFonts w:ascii="Arial" w:hAnsi="Arial"/>
          <w:spacing w:val="-21"/>
          <w:sz w:val="24"/>
          <w:szCs w:val="24"/>
        </w:rPr>
        <w:t xml:space="preserve"> </w:t>
      </w:r>
      <w:r w:rsidRPr="00E7141E">
        <w:rPr>
          <w:rFonts w:ascii="Arial" w:hAnsi="Arial"/>
          <w:sz w:val="24"/>
          <w:szCs w:val="24"/>
        </w:rPr>
        <w:t xml:space="preserve">Información </w:t>
      </w:r>
    </w:p>
    <w:p w14:paraId="5F4C7B70" w14:textId="77777777" w:rsidR="00E7141E" w:rsidRDefault="00E7141E" w:rsidP="00E7141E">
      <w:pPr>
        <w:widowControl w:val="0"/>
        <w:tabs>
          <w:tab w:val="left" w:pos="1162"/>
        </w:tabs>
        <w:autoSpaceDE w:val="0"/>
        <w:autoSpaceDN w:val="0"/>
        <w:spacing w:line="360" w:lineRule="auto"/>
        <w:ind w:right="3074"/>
        <w:jc w:val="both"/>
        <w:rPr>
          <w:rFonts w:ascii="Arial" w:hAnsi="Arial"/>
          <w:sz w:val="24"/>
          <w:szCs w:val="24"/>
        </w:rPr>
      </w:pPr>
    </w:p>
    <w:p w14:paraId="14287233" w14:textId="77777777" w:rsidR="00E7141E" w:rsidRDefault="00E7141E" w:rsidP="00E7141E">
      <w:pPr>
        <w:widowControl w:val="0"/>
        <w:tabs>
          <w:tab w:val="left" w:pos="1162"/>
        </w:tabs>
        <w:autoSpaceDE w:val="0"/>
        <w:autoSpaceDN w:val="0"/>
        <w:spacing w:line="360" w:lineRule="auto"/>
        <w:ind w:right="3074"/>
        <w:jc w:val="both"/>
        <w:rPr>
          <w:rFonts w:ascii="Arial" w:hAnsi="Arial"/>
          <w:sz w:val="24"/>
          <w:szCs w:val="24"/>
        </w:rPr>
      </w:pPr>
    </w:p>
    <w:p w14:paraId="6EB1C154" w14:textId="77777777" w:rsidR="00D015D4" w:rsidRPr="00E7141E" w:rsidRDefault="00E7141E" w:rsidP="00E7141E">
      <w:pPr>
        <w:widowControl w:val="0"/>
        <w:autoSpaceDE w:val="0"/>
        <w:autoSpaceDN w:val="0"/>
        <w:spacing w:line="360" w:lineRule="auto"/>
        <w:ind w:right="3074" w:firstLine="720"/>
        <w:jc w:val="both"/>
        <w:rPr>
          <w:rFonts w:ascii="Arial" w:hAnsi="Arial"/>
          <w:b/>
          <w:sz w:val="24"/>
          <w:szCs w:val="24"/>
        </w:rPr>
      </w:pPr>
      <w:r w:rsidRPr="00E7141E">
        <w:rPr>
          <w:rFonts w:ascii="Arial" w:hAnsi="Arial"/>
          <w:b/>
          <w:sz w:val="24"/>
          <w:szCs w:val="24"/>
        </w:rPr>
        <w:t xml:space="preserve">9. </w:t>
      </w:r>
      <w:r w:rsidR="00D015D4" w:rsidRPr="00E7141E">
        <w:rPr>
          <w:rFonts w:ascii="Arial" w:hAnsi="Arial"/>
          <w:b/>
          <w:sz w:val="24"/>
          <w:szCs w:val="24"/>
        </w:rPr>
        <w:t xml:space="preserve">SEGUIMIENTO </w:t>
      </w:r>
      <w:r>
        <w:rPr>
          <w:rFonts w:ascii="Arial" w:hAnsi="Arial"/>
          <w:b/>
          <w:sz w:val="24"/>
          <w:szCs w:val="24"/>
        </w:rPr>
        <w:t>Y</w:t>
      </w:r>
      <w:r w:rsidR="00D015D4" w:rsidRPr="00E7141E">
        <w:rPr>
          <w:rFonts w:ascii="Arial" w:hAnsi="Arial"/>
          <w:b/>
          <w:spacing w:val="-1"/>
          <w:sz w:val="24"/>
          <w:szCs w:val="24"/>
        </w:rPr>
        <w:t xml:space="preserve"> </w:t>
      </w:r>
      <w:r w:rsidR="00D015D4" w:rsidRPr="00E7141E">
        <w:rPr>
          <w:rFonts w:ascii="Arial" w:hAnsi="Arial"/>
          <w:b/>
          <w:sz w:val="24"/>
          <w:szCs w:val="24"/>
        </w:rPr>
        <w:t>EVALUACIÓN</w:t>
      </w:r>
      <w:r w:rsidRPr="00E7141E">
        <w:rPr>
          <w:rFonts w:ascii="Arial" w:hAnsi="Arial"/>
          <w:b/>
          <w:sz w:val="24"/>
          <w:szCs w:val="24"/>
        </w:rPr>
        <w:t>:</w:t>
      </w:r>
    </w:p>
    <w:p w14:paraId="34529333" w14:textId="77777777" w:rsidR="00E7141E" w:rsidRDefault="00E7141E" w:rsidP="00D015D4">
      <w:pPr>
        <w:pStyle w:val="Textoindependiente"/>
        <w:spacing w:before="48" w:line="360" w:lineRule="auto"/>
        <w:ind w:right="144"/>
        <w:jc w:val="both"/>
        <w:rPr>
          <w:rFonts w:ascii="Arial" w:hAnsi="Arial"/>
          <w:b w:val="0"/>
          <w:i w:val="0"/>
          <w:szCs w:val="24"/>
        </w:rPr>
      </w:pPr>
    </w:p>
    <w:p w14:paraId="5EE5E3B7" w14:textId="77777777" w:rsidR="00D015D4" w:rsidRDefault="00E7141E" w:rsidP="00D015D4">
      <w:pPr>
        <w:pStyle w:val="Textoindependiente"/>
        <w:spacing w:before="48" w:line="360" w:lineRule="auto"/>
        <w:ind w:right="144"/>
        <w:jc w:val="both"/>
        <w:rPr>
          <w:rFonts w:ascii="Arial" w:hAnsi="Arial"/>
          <w:b w:val="0"/>
          <w:i w:val="0"/>
          <w:szCs w:val="24"/>
        </w:rPr>
      </w:pPr>
      <w:r>
        <w:rPr>
          <w:rFonts w:ascii="Arial" w:hAnsi="Arial"/>
          <w:b w:val="0"/>
          <w:i w:val="0"/>
          <w:szCs w:val="24"/>
        </w:rPr>
        <w:t xml:space="preserve">El </w:t>
      </w:r>
      <w:r w:rsidRPr="006E1E92">
        <w:rPr>
          <w:rFonts w:ascii="Arial" w:hAnsi="Arial"/>
          <w:i w:val="0"/>
          <w:szCs w:val="24"/>
        </w:rPr>
        <w:t>HOSPITAL SAN RAFAEL E.S.E. DE EL ÁGUILA</w:t>
      </w:r>
      <w:r w:rsidR="00D015D4" w:rsidRPr="00D015D4">
        <w:rPr>
          <w:rFonts w:ascii="Arial" w:hAnsi="Arial"/>
          <w:b w:val="0"/>
          <w:i w:val="0"/>
          <w:szCs w:val="24"/>
        </w:rPr>
        <w:t xml:space="preserve"> al finalizar cada etapa se realizará una reunión para presentar el informe del avance del proyecto y de esta manera evaluar todos los pasos se han ido realizado.</w:t>
      </w:r>
    </w:p>
    <w:p w14:paraId="345DDBAB" w14:textId="77777777" w:rsidR="00E7141E" w:rsidRPr="00D015D4" w:rsidRDefault="00E7141E" w:rsidP="00D015D4">
      <w:pPr>
        <w:pStyle w:val="Textoindependiente"/>
        <w:spacing w:before="48" w:line="360" w:lineRule="auto"/>
        <w:ind w:right="144"/>
        <w:jc w:val="both"/>
        <w:rPr>
          <w:rFonts w:ascii="Arial" w:hAnsi="Arial"/>
          <w:b w:val="0"/>
          <w:i w:val="0"/>
          <w:szCs w:val="24"/>
        </w:rPr>
      </w:pPr>
    </w:p>
    <w:p w14:paraId="0FC0F016" w14:textId="77777777" w:rsidR="00D015D4" w:rsidRPr="00D015D4" w:rsidRDefault="00D015D4" w:rsidP="00D015D4">
      <w:pPr>
        <w:pStyle w:val="Textoindependiente"/>
        <w:spacing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77C741F9" w14:textId="77777777" w:rsidR="00D015D4" w:rsidRPr="00E7141E" w:rsidRDefault="00E7141E" w:rsidP="00E7141E">
      <w:pPr>
        <w:pStyle w:val="Textoindependiente"/>
        <w:spacing w:line="360" w:lineRule="auto"/>
        <w:ind w:left="81" w:firstLine="720"/>
        <w:jc w:val="both"/>
        <w:rPr>
          <w:rFonts w:ascii="Arial" w:hAnsi="Arial"/>
          <w:i w:val="0"/>
          <w:szCs w:val="24"/>
        </w:rPr>
      </w:pPr>
      <w:r w:rsidRPr="00E7141E">
        <w:rPr>
          <w:rFonts w:ascii="Arial" w:hAnsi="Arial"/>
          <w:i w:val="0"/>
          <w:szCs w:val="24"/>
        </w:rPr>
        <w:t xml:space="preserve">10. </w:t>
      </w:r>
      <w:r w:rsidR="00D015D4" w:rsidRPr="00E7141E">
        <w:rPr>
          <w:rFonts w:ascii="Arial" w:hAnsi="Arial"/>
          <w:i w:val="0"/>
          <w:szCs w:val="24"/>
        </w:rPr>
        <w:t>ENTREGABLES</w:t>
      </w:r>
      <w:r>
        <w:rPr>
          <w:rFonts w:ascii="Arial" w:hAnsi="Arial"/>
          <w:i w:val="0"/>
          <w:szCs w:val="24"/>
        </w:rPr>
        <w:t>:</w:t>
      </w:r>
    </w:p>
    <w:p w14:paraId="323AE053" w14:textId="77777777" w:rsidR="00D015D4" w:rsidRDefault="00D015D4" w:rsidP="00D015D4">
      <w:pPr>
        <w:pStyle w:val="Textoindependiente"/>
        <w:spacing w:before="1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17BC952A" w14:textId="77777777" w:rsidR="00E7141E" w:rsidRPr="00D015D4" w:rsidRDefault="00E7141E" w:rsidP="00D015D4">
      <w:pPr>
        <w:pStyle w:val="Textoindependiente"/>
        <w:spacing w:before="1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38B32AE6" w14:textId="77777777" w:rsidR="00D015D4" w:rsidRPr="00E7141E" w:rsidRDefault="00D015D4" w:rsidP="00E7141E">
      <w:pPr>
        <w:pStyle w:val="Prrafodelista"/>
        <w:widowControl w:val="0"/>
        <w:numPr>
          <w:ilvl w:val="0"/>
          <w:numId w:val="18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E7141E">
        <w:rPr>
          <w:rFonts w:ascii="Arial" w:hAnsi="Arial"/>
          <w:sz w:val="24"/>
          <w:szCs w:val="24"/>
        </w:rPr>
        <w:t>Informe de avance o resumen</w:t>
      </w:r>
      <w:r w:rsidRPr="00E7141E">
        <w:rPr>
          <w:rFonts w:ascii="Arial" w:hAnsi="Arial"/>
          <w:spacing w:val="-1"/>
          <w:sz w:val="24"/>
          <w:szCs w:val="24"/>
        </w:rPr>
        <w:t xml:space="preserve"> </w:t>
      </w:r>
      <w:r w:rsidRPr="00E7141E">
        <w:rPr>
          <w:rFonts w:ascii="Arial" w:hAnsi="Arial"/>
          <w:sz w:val="24"/>
          <w:szCs w:val="24"/>
        </w:rPr>
        <w:t>ejecutivo</w:t>
      </w:r>
      <w:r w:rsidR="00E7141E">
        <w:rPr>
          <w:rFonts w:ascii="Arial" w:hAnsi="Arial"/>
          <w:sz w:val="24"/>
          <w:szCs w:val="24"/>
        </w:rPr>
        <w:t>.</w:t>
      </w:r>
    </w:p>
    <w:p w14:paraId="4C818DB3" w14:textId="77777777" w:rsidR="00D015D4" w:rsidRPr="00E7141E" w:rsidRDefault="00D015D4" w:rsidP="00E7141E">
      <w:pPr>
        <w:pStyle w:val="Prrafodelista"/>
        <w:widowControl w:val="0"/>
        <w:numPr>
          <w:ilvl w:val="0"/>
          <w:numId w:val="18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E7141E">
        <w:rPr>
          <w:rFonts w:ascii="Arial" w:hAnsi="Arial"/>
          <w:sz w:val="24"/>
          <w:szCs w:val="24"/>
        </w:rPr>
        <w:t>Acta de</w:t>
      </w:r>
      <w:r w:rsidRPr="00E7141E">
        <w:rPr>
          <w:rFonts w:ascii="Arial" w:hAnsi="Arial"/>
          <w:spacing w:val="-1"/>
          <w:sz w:val="24"/>
          <w:szCs w:val="24"/>
        </w:rPr>
        <w:t xml:space="preserve"> </w:t>
      </w:r>
      <w:r w:rsidRPr="00E7141E">
        <w:rPr>
          <w:rFonts w:ascii="Arial" w:hAnsi="Arial"/>
          <w:sz w:val="24"/>
          <w:szCs w:val="24"/>
        </w:rPr>
        <w:t>Reunión.</w:t>
      </w:r>
    </w:p>
    <w:p w14:paraId="2125E532" w14:textId="77777777" w:rsidR="00D015D4" w:rsidRPr="00E7141E" w:rsidRDefault="00D015D4" w:rsidP="00E7141E">
      <w:pPr>
        <w:pStyle w:val="Prrafodelista"/>
        <w:widowControl w:val="0"/>
        <w:numPr>
          <w:ilvl w:val="0"/>
          <w:numId w:val="18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E7141E">
        <w:rPr>
          <w:rFonts w:ascii="Arial" w:hAnsi="Arial"/>
          <w:sz w:val="24"/>
          <w:szCs w:val="24"/>
        </w:rPr>
        <w:t>Plan de tratamiento de riego aprobado por los</w:t>
      </w:r>
      <w:r w:rsidRPr="00E7141E">
        <w:rPr>
          <w:rFonts w:ascii="Arial" w:hAnsi="Arial"/>
          <w:spacing w:val="-4"/>
          <w:sz w:val="24"/>
          <w:szCs w:val="24"/>
        </w:rPr>
        <w:t xml:space="preserve"> </w:t>
      </w:r>
      <w:r w:rsidRPr="00E7141E">
        <w:rPr>
          <w:rFonts w:ascii="Arial" w:hAnsi="Arial"/>
          <w:sz w:val="24"/>
          <w:szCs w:val="24"/>
        </w:rPr>
        <w:t>líderes</w:t>
      </w:r>
      <w:r w:rsidR="00E7141E">
        <w:rPr>
          <w:rFonts w:ascii="Arial" w:hAnsi="Arial"/>
          <w:sz w:val="24"/>
          <w:szCs w:val="24"/>
        </w:rPr>
        <w:t>.</w:t>
      </w:r>
    </w:p>
    <w:p w14:paraId="45D6687C" w14:textId="77777777" w:rsidR="00D015D4" w:rsidRPr="00E7141E" w:rsidRDefault="00D015D4" w:rsidP="00E7141E">
      <w:pPr>
        <w:pStyle w:val="Prrafodelista"/>
        <w:widowControl w:val="0"/>
        <w:numPr>
          <w:ilvl w:val="0"/>
          <w:numId w:val="18"/>
        </w:numPr>
        <w:tabs>
          <w:tab w:val="left" w:pos="1162"/>
        </w:tabs>
        <w:autoSpaceDE w:val="0"/>
        <w:autoSpaceDN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E7141E">
        <w:rPr>
          <w:rFonts w:ascii="Arial" w:hAnsi="Arial"/>
          <w:sz w:val="24"/>
          <w:szCs w:val="24"/>
        </w:rPr>
        <w:t>Política de</w:t>
      </w:r>
      <w:r w:rsidRPr="00E7141E">
        <w:rPr>
          <w:rFonts w:ascii="Arial" w:hAnsi="Arial"/>
          <w:spacing w:val="-1"/>
          <w:sz w:val="24"/>
          <w:szCs w:val="24"/>
        </w:rPr>
        <w:t xml:space="preserve"> </w:t>
      </w:r>
      <w:r w:rsidRPr="00E7141E">
        <w:rPr>
          <w:rFonts w:ascii="Arial" w:hAnsi="Arial"/>
          <w:sz w:val="24"/>
          <w:szCs w:val="24"/>
        </w:rPr>
        <w:t>Seguridad</w:t>
      </w:r>
      <w:r w:rsidR="00E7141E">
        <w:rPr>
          <w:rFonts w:ascii="Arial" w:hAnsi="Arial"/>
          <w:sz w:val="24"/>
          <w:szCs w:val="24"/>
        </w:rPr>
        <w:t>.</w:t>
      </w:r>
    </w:p>
    <w:p w14:paraId="4D733529" w14:textId="77777777" w:rsidR="00D015D4" w:rsidRPr="00D015D4" w:rsidRDefault="00D015D4" w:rsidP="00E7141E">
      <w:pPr>
        <w:pStyle w:val="Textoindependiente"/>
        <w:numPr>
          <w:ilvl w:val="0"/>
          <w:numId w:val="18"/>
        </w:numPr>
        <w:spacing w:line="360" w:lineRule="auto"/>
        <w:ind w:right="141"/>
        <w:jc w:val="both"/>
        <w:rPr>
          <w:rFonts w:ascii="Arial" w:hAnsi="Arial"/>
          <w:b w:val="0"/>
          <w:i w:val="0"/>
          <w:szCs w:val="24"/>
        </w:rPr>
      </w:pPr>
      <w:r w:rsidRPr="00D015D4">
        <w:rPr>
          <w:rFonts w:ascii="Arial" w:hAnsi="Arial"/>
          <w:b w:val="0"/>
          <w:i w:val="0"/>
          <w:szCs w:val="24"/>
        </w:rPr>
        <w:t>Productos de cada</w:t>
      </w:r>
      <w:r w:rsidRPr="00D015D4">
        <w:rPr>
          <w:rFonts w:ascii="Arial" w:hAnsi="Arial"/>
          <w:b w:val="0"/>
          <w:i w:val="0"/>
          <w:spacing w:val="-1"/>
          <w:szCs w:val="24"/>
        </w:rPr>
        <w:t xml:space="preserve"> </w:t>
      </w:r>
      <w:r w:rsidRPr="00D015D4">
        <w:rPr>
          <w:rFonts w:ascii="Arial" w:hAnsi="Arial"/>
          <w:b w:val="0"/>
          <w:i w:val="0"/>
          <w:szCs w:val="24"/>
        </w:rPr>
        <w:t>etapa</w:t>
      </w:r>
      <w:r w:rsidR="00E7141E">
        <w:rPr>
          <w:rFonts w:ascii="Arial" w:hAnsi="Arial"/>
          <w:b w:val="0"/>
          <w:i w:val="0"/>
          <w:szCs w:val="24"/>
        </w:rPr>
        <w:t>.</w:t>
      </w:r>
    </w:p>
    <w:p w14:paraId="57CB571C" w14:textId="77777777" w:rsidR="00D015D4" w:rsidRPr="00D015D4" w:rsidRDefault="00D015D4" w:rsidP="00D015D4">
      <w:pPr>
        <w:pStyle w:val="Textoindependiente"/>
        <w:spacing w:before="1" w:line="360" w:lineRule="auto"/>
        <w:jc w:val="both"/>
        <w:rPr>
          <w:rFonts w:ascii="Arial" w:hAnsi="Arial"/>
          <w:b w:val="0"/>
          <w:i w:val="0"/>
          <w:szCs w:val="24"/>
        </w:rPr>
      </w:pPr>
    </w:p>
    <w:p w14:paraId="2ED9B89F" w14:textId="77777777" w:rsidR="00D015D4" w:rsidRPr="00D015D4" w:rsidRDefault="00D015D4" w:rsidP="00D015D4">
      <w:pPr>
        <w:pStyle w:val="Textoindependiente"/>
        <w:spacing w:line="360" w:lineRule="auto"/>
        <w:ind w:right="138"/>
        <w:jc w:val="both"/>
        <w:rPr>
          <w:rFonts w:ascii="Arial" w:hAnsi="Arial"/>
          <w:b w:val="0"/>
          <w:i w:val="0"/>
          <w:szCs w:val="24"/>
        </w:rPr>
      </w:pPr>
    </w:p>
    <w:p w14:paraId="718C715E" w14:textId="77777777" w:rsidR="00D015D4" w:rsidRPr="00D015D4" w:rsidRDefault="00D015D4" w:rsidP="00D015D4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D015D4" w:rsidRPr="00D015D4" w:rsidSect="00D01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304" w:bottom="1418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9825D" w14:textId="77777777" w:rsidR="00442880" w:rsidRDefault="00442880" w:rsidP="00A627C3">
      <w:r>
        <w:separator/>
      </w:r>
    </w:p>
  </w:endnote>
  <w:endnote w:type="continuationSeparator" w:id="0">
    <w:p w14:paraId="11C56343" w14:textId="77777777" w:rsidR="00442880" w:rsidRDefault="00442880" w:rsidP="00A6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28E57" w14:textId="77777777" w:rsidR="00DD38E6" w:rsidRDefault="00DD38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7024" w14:textId="77777777" w:rsidR="000671E3" w:rsidRDefault="000671E3" w:rsidP="00D015D4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5A4BE493" wp14:editId="2C8CD35D">
          <wp:extent cx="5607050" cy="9055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8DD75" w14:textId="77777777" w:rsidR="000671E3" w:rsidRDefault="000671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49A6" w14:textId="77777777" w:rsidR="00DD38E6" w:rsidRDefault="00DD38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05E34" w14:textId="77777777" w:rsidR="00442880" w:rsidRDefault="00442880" w:rsidP="00A627C3">
      <w:r>
        <w:separator/>
      </w:r>
    </w:p>
  </w:footnote>
  <w:footnote w:type="continuationSeparator" w:id="0">
    <w:p w14:paraId="1B2437BF" w14:textId="77777777" w:rsidR="00442880" w:rsidRDefault="00442880" w:rsidP="00A6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6C17" w14:textId="77777777" w:rsidR="00DD38E6" w:rsidRDefault="00DD38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83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2"/>
      <w:gridCol w:w="7786"/>
      <w:gridCol w:w="1975"/>
    </w:tblGrid>
    <w:tr w:rsidR="00DD38E6" w:rsidRPr="00F60AEE" w14:paraId="0D22C530" w14:textId="77777777" w:rsidTr="00DD38E6">
      <w:trPr>
        <w:cantSplit/>
        <w:trHeight w:val="272"/>
      </w:trPr>
      <w:tc>
        <w:tcPr>
          <w:tcW w:w="1922" w:type="dxa"/>
          <w:vMerge w:val="restart"/>
        </w:tcPr>
        <w:p w14:paraId="1BB1DD90" w14:textId="77777777" w:rsidR="00DD38E6" w:rsidRDefault="00DD38E6" w:rsidP="00DD38E6">
          <w:pPr>
            <w:ind w:right="-92"/>
            <w:jc w:val="center"/>
          </w:pPr>
          <w:r>
            <w:object w:dxaOrig="4606" w:dyaOrig="4169" w14:anchorId="0B24BE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2.5pt;height:75pt" o:ole="">
                <v:imagedata r:id="rId1" o:title=""/>
              </v:shape>
              <o:OLEObject Type="Embed" ProgID="PBrush" ShapeID="_x0000_i1026" DrawAspect="Content" ObjectID="_1673504852" r:id="rId2"/>
            </w:object>
          </w:r>
        </w:p>
      </w:tc>
      <w:tc>
        <w:tcPr>
          <w:tcW w:w="7786" w:type="dxa"/>
          <w:vMerge w:val="restart"/>
          <w:shd w:val="clear" w:color="auto" w:fill="auto"/>
          <w:vAlign w:val="center"/>
        </w:tcPr>
        <w:p w14:paraId="118DA433" w14:textId="77777777" w:rsidR="00DD38E6" w:rsidRPr="00F166E2" w:rsidRDefault="00DD38E6" w:rsidP="00DD38E6">
          <w:pPr>
            <w:pStyle w:val="Encabezado"/>
            <w:jc w:val="center"/>
            <w:rPr>
              <w:rFonts w:cs="Arial"/>
              <w:b/>
              <w:iCs/>
            </w:rPr>
          </w:pPr>
          <w:r w:rsidRPr="00F166E2">
            <w:rPr>
              <w:rFonts w:cs="Arial"/>
              <w:b/>
              <w:iCs/>
            </w:rPr>
            <w:t>HOSPITAL SAN RAFAEL E.S.E</w:t>
          </w:r>
        </w:p>
        <w:p w14:paraId="01E0E590" w14:textId="77777777" w:rsidR="00DD38E6" w:rsidRPr="00F166E2" w:rsidRDefault="00DD38E6" w:rsidP="00DD38E6">
          <w:pPr>
            <w:pStyle w:val="Encabezado"/>
            <w:jc w:val="center"/>
            <w:rPr>
              <w:rFonts w:cs="Arial"/>
              <w:b/>
              <w:iCs/>
            </w:rPr>
          </w:pPr>
          <w:r w:rsidRPr="00F166E2">
            <w:rPr>
              <w:rFonts w:cs="Arial"/>
              <w:b/>
              <w:iCs/>
            </w:rPr>
            <w:t>EL ÁGUILA (VALLE)</w:t>
          </w:r>
        </w:p>
        <w:p w14:paraId="2BD37F29" w14:textId="77777777" w:rsidR="00DD38E6" w:rsidRPr="00F166E2" w:rsidRDefault="00DD38E6" w:rsidP="00DD38E6">
          <w:pPr>
            <w:pStyle w:val="Encabezado"/>
            <w:jc w:val="center"/>
            <w:rPr>
              <w:rFonts w:cs="Arial"/>
              <w:b/>
              <w:iCs/>
            </w:rPr>
          </w:pPr>
          <w:r w:rsidRPr="00F166E2">
            <w:rPr>
              <w:rFonts w:cs="Arial"/>
              <w:b/>
              <w:iCs/>
            </w:rPr>
            <w:t>891.901.082-3</w:t>
          </w:r>
        </w:p>
      </w:tc>
      <w:tc>
        <w:tcPr>
          <w:tcW w:w="1975" w:type="dxa"/>
          <w:vAlign w:val="center"/>
        </w:tcPr>
        <w:p w14:paraId="6BC20410" w14:textId="77777777" w:rsidR="00DD38E6" w:rsidRPr="000F23EA" w:rsidRDefault="00DD38E6" w:rsidP="00DD38E6">
          <w:pPr>
            <w:rPr>
              <w:rFonts w:cs="Arial"/>
            </w:rPr>
          </w:pPr>
          <w:r>
            <w:rPr>
              <w:rFonts w:cs="Arial"/>
            </w:rPr>
            <w:t>Página</w:t>
          </w:r>
          <w:r w:rsidRPr="000F23EA">
            <w:rPr>
              <w:rFonts w:cs="Arial"/>
            </w:rPr>
            <w:t xml:space="preserve">   </w:t>
          </w:r>
          <w:r w:rsidRPr="000F23EA">
            <w:rPr>
              <w:rFonts w:cs="Arial"/>
            </w:rPr>
            <w:fldChar w:fldCharType="begin"/>
          </w:r>
          <w:r w:rsidRPr="000F23EA">
            <w:rPr>
              <w:rFonts w:cs="Arial"/>
            </w:rPr>
            <w:instrText xml:space="preserve"> PAGE </w:instrText>
          </w:r>
          <w:r w:rsidRPr="000F23EA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0F23EA">
            <w:rPr>
              <w:rFonts w:cs="Arial"/>
            </w:rPr>
            <w:fldChar w:fldCharType="end"/>
          </w:r>
          <w:r w:rsidRPr="000F23EA">
            <w:rPr>
              <w:rFonts w:cs="Arial"/>
            </w:rPr>
            <w:t xml:space="preserve"> de </w:t>
          </w:r>
          <w:r w:rsidRPr="000F23EA">
            <w:rPr>
              <w:rFonts w:cs="Arial"/>
            </w:rPr>
            <w:fldChar w:fldCharType="begin"/>
          </w:r>
          <w:r w:rsidRPr="000F23EA">
            <w:rPr>
              <w:rFonts w:cs="Arial"/>
            </w:rPr>
            <w:instrText xml:space="preserve"> NUMPAGES  </w:instrText>
          </w:r>
          <w:r w:rsidRPr="000F23EA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12</w:t>
          </w:r>
          <w:r w:rsidRPr="000F23EA">
            <w:rPr>
              <w:rFonts w:cs="Arial"/>
            </w:rPr>
            <w:fldChar w:fldCharType="end"/>
          </w:r>
        </w:p>
      </w:tc>
    </w:tr>
    <w:tr w:rsidR="00DD38E6" w:rsidRPr="00F60AEE" w14:paraId="52A25796" w14:textId="77777777" w:rsidTr="00DD38E6">
      <w:trPr>
        <w:cantSplit/>
        <w:trHeight w:val="278"/>
      </w:trPr>
      <w:tc>
        <w:tcPr>
          <w:tcW w:w="1922" w:type="dxa"/>
          <w:vMerge/>
        </w:tcPr>
        <w:p w14:paraId="09F38128" w14:textId="77777777" w:rsidR="00DD38E6" w:rsidRDefault="00DD38E6" w:rsidP="00DD38E6">
          <w:pPr>
            <w:jc w:val="center"/>
          </w:pPr>
        </w:p>
      </w:tc>
      <w:tc>
        <w:tcPr>
          <w:tcW w:w="7786" w:type="dxa"/>
          <w:vMerge/>
          <w:shd w:val="clear" w:color="auto" w:fill="auto"/>
        </w:tcPr>
        <w:p w14:paraId="5DAE9047" w14:textId="77777777" w:rsidR="00DD38E6" w:rsidRPr="00F60AEE" w:rsidRDefault="00DD38E6" w:rsidP="00DD38E6">
          <w:pPr>
            <w:rPr>
              <w:rFonts w:cs="Arial"/>
              <w:b/>
              <w:noProof/>
            </w:rPr>
          </w:pPr>
        </w:p>
      </w:tc>
      <w:tc>
        <w:tcPr>
          <w:tcW w:w="1975" w:type="dxa"/>
        </w:tcPr>
        <w:p w14:paraId="0CE1EF34" w14:textId="265FF47E" w:rsidR="00DD38E6" w:rsidRPr="000F23EA" w:rsidRDefault="00DD38E6" w:rsidP="00DD38E6">
          <w:pPr>
            <w:rPr>
              <w:rFonts w:cs="Arial"/>
            </w:rPr>
          </w:pPr>
          <w:r w:rsidRPr="000F23EA">
            <w:rPr>
              <w:rFonts w:cs="Arial"/>
            </w:rPr>
            <w:t>C</w:t>
          </w:r>
          <w:r>
            <w:rPr>
              <w:rFonts w:cs="Arial"/>
            </w:rPr>
            <w:t>ódigo</w:t>
          </w:r>
          <w:r w:rsidRPr="000F23EA">
            <w:rPr>
              <w:rFonts w:cs="Arial"/>
            </w:rPr>
            <w:t>:</w:t>
          </w:r>
          <w:r>
            <w:rPr>
              <w:rFonts w:cs="Arial"/>
            </w:rPr>
            <w:t>GI-OD-05</w:t>
          </w:r>
          <w:bookmarkStart w:id="0" w:name="_GoBack"/>
          <w:bookmarkEnd w:id="0"/>
        </w:p>
      </w:tc>
    </w:tr>
    <w:tr w:rsidR="00DD38E6" w:rsidRPr="00F60AEE" w14:paraId="366E0243" w14:textId="77777777" w:rsidTr="00DD38E6">
      <w:trPr>
        <w:cantSplit/>
        <w:trHeight w:val="282"/>
      </w:trPr>
      <w:tc>
        <w:tcPr>
          <w:tcW w:w="1922" w:type="dxa"/>
          <w:vMerge/>
        </w:tcPr>
        <w:p w14:paraId="3906EA16" w14:textId="77777777" w:rsidR="00DD38E6" w:rsidRDefault="00DD38E6" w:rsidP="00DD38E6">
          <w:pPr>
            <w:jc w:val="center"/>
          </w:pPr>
        </w:p>
      </w:tc>
      <w:tc>
        <w:tcPr>
          <w:tcW w:w="7786" w:type="dxa"/>
          <w:vMerge w:val="restart"/>
          <w:vAlign w:val="center"/>
        </w:tcPr>
        <w:p w14:paraId="594F2A9A" w14:textId="1883B550" w:rsidR="00DD38E6" w:rsidRPr="00F60AEE" w:rsidRDefault="00DD38E6" w:rsidP="00DD38E6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PLAN </w:t>
          </w:r>
          <w:r>
            <w:rPr>
              <w:rFonts w:cs="Arial"/>
              <w:b/>
            </w:rPr>
            <w:t>DE SEGURIDAD Y PRIVACIDAD DE LA INFORMACION</w:t>
          </w:r>
        </w:p>
        <w:p w14:paraId="4D224344" w14:textId="679AEA81" w:rsidR="00DD38E6" w:rsidRPr="00F60AEE" w:rsidRDefault="00DD38E6" w:rsidP="00DD38E6">
          <w:pPr>
            <w:jc w:val="center"/>
            <w:rPr>
              <w:rFonts w:cs="Arial"/>
              <w:b/>
            </w:rPr>
          </w:pPr>
        </w:p>
      </w:tc>
      <w:tc>
        <w:tcPr>
          <w:tcW w:w="1975" w:type="dxa"/>
        </w:tcPr>
        <w:p w14:paraId="367B6211" w14:textId="77777777" w:rsidR="00DD38E6" w:rsidRPr="000F23EA" w:rsidRDefault="00DD38E6" w:rsidP="00DD38E6">
          <w:pPr>
            <w:rPr>
              <w:rFonts w:cs="Arial"/>
              <w:noProof/>
            </w:rPr>
          </w:pPr>
          <w:r w:rsidRPr="000F23EA">
            <w:rPr>
              <w:rFonts w:cs="Arial"/>
            </w:rPr>
            <w:t>V</w:t>
          </w:r>
          <w:r>
            <w:rPr>
              <w:rFonts w:cs="Arial"/>
            </w:rPr>
            <w:t>ersión: 2</w:t>
          </w:r>
        </w:p>
      </w:tc>
    </w:tr>
    <w:tr w:rsidR="00DD38E6" w:rsidRPr="00F60AEE" w14:paraId="7B7D2B08" w14:textId="77777777" w:rsidTr="00DD38E6">
      <w:trPr>
        <w:cantSplit/>
        <w:trHeight w:val="258"/>
      </w:trPr>
      <w:tc>
        <w:tcPr>
          <w:tcW w:w="1922" w:type="dxa"/>
          <w:vMerge/>
        </w:tcPr>
        <w:p w14:paraId="3559A73F" w14:textId="77777777" w:rsidR="00DD38E6" w:rsidRDefault="00DD38E6" w:rsidP="00DD38E6">
          <w:pPr>
            <w:jc w:val="center"/>
          </w:pPr>
        </w:p>
      </w:tc>
      <w:tc>
        <w:tcPr>
          <w:tcW w:w="7786" w:type="dxa"/>
          <w:vMerge/>
          <w:vAlign w:val="center"/>
        </w:tcPr>
        <w:p w14:paraId="4B71ECBC" w14:textId="77777777" w:rsidR="00DD38E6" w:rsidRPr="00F60AEE" w:rsidRDefault="00DD38E6" w:rsidP="00DD38E6">
          <w:pPr>
            <w:jc w:val="center"/>
            <w:rPr>
              <w:rFonts w:cs="Arial"/>
              <w:b/>
            </w:rPr>
          </w:pPr>
        </w:p>
      </w:tc>
      <w:tc>
        <w:tcPr>
          <w:tcW w:w="1975" w:type="dxa"/>
        </w:tcPr>
        <w:p w14:paraId="6C93C1C2" w14:textId="77777777" w:rsidR="00DD38E6" w:rsidRPr="000F23EA" w:rsidRDefault="00DD38E6" w:rsidP="00DD38E6">
          <w:pPr>
            <w:rPr>
              <w:rFonts w:cs="Arial"/>
            </w:rPr>
          </w:pPr>
          <w:r>
            <w:rPr>
              <w:rFonts w:cs="Arial"/>
            </w:rPr>
            <w:t>Fecha</w:t>
          </w:r>
          <w:r w:rsidRPr="000F23EA">
            <w:rPr>
              <w:rFonts w:cs="Arial"/>
            </w:rPr>
            <w:t xml:space="preserve">: </w:t>
          </w:r>
          <w:r>
            <w:rPr>
              <w:rFonts w:cs="Arial"/>
            </w:rPr>
            <w:t xml:space="preserve"> 28/01/2021</w:t>
          </w:r>
        </w:p>
      </w:tc>
    </w:tr>
    <w:tr w:rsidR="00DD38E6" w:rsidRPr="00F60AEE" w14:paraId="4315CEF8" w14:textId="77777777" w:rsidTr="00DD38E6">
      <w:trPr>
        <w:cantSplit/>
        <w:trHeight w:val="275"/>
      </w:trPr>
      <w:tc>
        <w:tcPr>
          <w:tcW w:w="1922" w:type="dxa"/>
          <w:vMerge/>
        </w:tcPr>
        <w:p w14:paraId="0BE8BFFB" w14:textId="77777777" w:rsidR="00DD38E6" w:rsidRDefault="00DD38E6" w:rsidP="00DD38E6">
          <w:pPr>
            <w:jc w:val="center"/>
          </w:pPr>
        </w:p>
      </w:tc>
      <w:tc>
        <w:tcPr>
          <w:tcW w:w="7786" w:type="dxa"/>
          <w:vMerge/>
          <w:vAlign w:val="center"/>
        </w:tcPr>
        <w:p w14:paraId="7B19AD36" w14:textId="77777777" w:rsidR="00DD38E6" w:rsidRPr="00F60AEE" w:rsidRDefault="00DD38E6" w:rsidP="00DD38E6">
          <w:pPr>
            <w:jc w:val="center"/>
            <w:rPr>
              <w:rFonts w:cs="Arial"/>
              <w:b/>
            </w:rPr>
          </w:pPr>
        </w:p>
      </w:tc>
      <w:tc>
        <w:tcPr>
          <w:tcW w:w="1975" w:type="dxa"/>
        </w:tcPr>
        <w:p w14:paraId="2316F731" w14:textId="77777777" w:rsidR="00DD38E6" w:rsidRPr="000F23EA" w:rsidRDefault="00DD38E6" w:rsidP="00DD38E6">
          <w:pPr>
            <w:rPr>
              <w:rFonts w:cs="Arial"/>
            </w:rPr>
          </w:pPr>
        </w:p>
      </w:tc>
    </w:tr>
  </w:tbl>
  <w:p w14:paraId="7CE9BB3F" w14:textId="6D5C5B3A" w:rsidR="00DD38E6" w:rsidRDefault="00DD38E6">
    <w:pPr>
      <w:pStyle w:val="Encabezado"/>
    </w:pPr>
  </w:p>
  <w:p w14:paraId="337A011E" w14:textId="77777777" w:rsidR="000671E3" w:rsidRDefault="000671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714B" w14:textId="77777777" w:rsidR="00DD38E6" w:rsidRDefault="00DD38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D7B"/>
    <w:multiLevelType w:val="hybridMultilevel"/>
    <w:tmpl w:val="DF4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8A8"/>
    <w:multiLevelType w:val="hybridMultilevel"/>
    <w:tmpl w:val="A8984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5FE0"/>
    <w:multiLevelType w:val="hybridMultilevel"/>
    <w:tmpl w:val="1BB67C90"/>
    <w:lvl w:ilvl="0" w:tplc="2A8803A0">
      <w:start w:val="1"/>
      <w:numFmt w:val="decimal"/>
      <w:lvlText w:val="%1."/>
      <w:lvlJc w:val="left"/>
      <w:pPr>
        <w:ind w:left="1008" w:hanging="567"/>
        <w:jc w:val="left"/>
      </w:pPr>
      <w:rPr>
        <w:rFonts w:ascii="Tahoma" w:eastAsia="Tahoma" w:hAnsi="Tahoma" w:cs="Tahoma" w:hint="default"/>
        <w:w w:val="99"/>
        <w:sz w:val="24"/>
        <w:szCs w:val="24"/>
        <w:lang w:val="es-ES" w:eastAsia="en-US" w:bidi="ar-SA"/>
      </w:rPr>
    </w:lvl>
    <w:lvl w:ilvl="1" w:tplc="80AAA164">
      <w:numFmt w:val="bullet"/>
      <w:lvlText w:val="•"/>
      <w:lvlJc w:val="left"/>
      <w:pPr>
        <w:ind w:left="1894" w:hanging="567"/>
      </w:pPr>
      <w:rPr>
        <w:rFonts w:hint="default"/>
        <w:lang w:val="es-ES" w:eastAsia="en-US" w:bidi="ar-SA"/>
      </w:rPr>
    </w:lvl>
    <w:lvl w:ilvl="2" w:tplc="08E8F78C">
      <w:numFmt w:val="bullet"/>
      <w:lvlText w:val="•"/>
      <w:lvlJc w:val="left"/>
      <w:pPr>
        <w:ind w:left="2788" w:hanging="567"/>
      </w:pPr>
      <w:rPr>
        <w:rFonts w:hint="default"/>
        <w:lang w:val="es-ES" w:eastAsia="en-US" w:bidi="ar-SA"/>
      </w:rPr>
    </w:lvl>
    <w:lvl w:ilvl="3" w:tplc="50A2ECFC">
      <w:numFmt w:val="bullet"/>
      <w:lvlText w:val="•"/>
      <w:lvlJc w:val="left"/>
      <w:pPr>
        <w:ind w:left="3682" w:hanging="567"/>
      </w:pPr>
      <w:rPr>
        <w:rFonts w:hint="default"/>
        <w:lang w:val="es-ES" w:eastAsia="en-US" w:bidi="ar-SA"/>
      </w:rPr>
    </w:lvl>
    <w:lvl w:ilvl="4" w:tplc="04741830">
      <w:numFmt w:val="bullet"/>
      <w:lvlText w:val="•"/>
      <w:lvlJc w:val="left"/>
      <w:pPr>
        <w:ind w:left="4576" w:hanging="567"/>
      </w:pPr>
      <w:rPr>
        <w:rFonts w:hint="default"/>
        <w:lang w:val="es-ES" w:eastAsia="en-US" w:bidi="ar-SA"/>
      </w:rPr>
    </w:lvl>
    <w:lvl w:ilvl="5" w:tplc="278C7990">
      <w:numFmt w:val="bullet"/>
      <w:lvlText w:val="•"/>
      <w:lvlJc w:val="left"/>
      <w:pPr>
        <w:ind w:left="5470" w:hanging="567"/>
      </w:pPr>
      <w:rPr>
        <w:rFonts w:hint="default"/>
        <w:lang w:val="es-ES" w:eastAsia="en-US" w:bidi="ar-SA"/>
      </w:rPr>
    </w:lvl>
    <w:lvl w:ilvl="6" w:tplc="E70AE8E8">
      <w:numFmt w:val="bullet"/>
      <w:lvlText w:val="•"/>
      <w:lvlJc w:val="left"/>
      <w:pPr>
        <w:ind w:left="6364" w:hanging="567"/>
      </w:pPr>
      <w:rPr>
        <w:rFonts w:hint="default"/>
        <w:lang w:val="es-ES" w:eastAsia="en-US" w:bidi="ar-SA"/>
      </w:rPr>
    </w:lvl>
    <w:lvl w:ilvl="7" w:tplc="9CC81130">
      <w:numFmt w:val="bullet"/>
      <w:lvlText w:val="•"/>
      <w:lvlJc w:val="left"/>
      <w:pPr>
        <w:ind w:left="7258" w:hanging="567"/>
      </w:pPr>
      <w:rPr>
        <w:rFonts w:hint="default"/>
        <w:lang w:val="es-ES" w:eastAsia="en-US" w:bidi="ar-SA"/>
      </w:rPr>
    </w:lvl>
    <w:lvl w:ilvl="8" w:tplc="D95665B2">
      <w:numFmt w:val="bullet"/>
      <w:lvlText w:val="•"/>
      <w:lvlJc w:val="left"/>
      <w:pPr>
        <w:ind w:left="8152" w:hanging="567"/>
      </w:pPr>
      <w:rPr>
        <w:rFonts w:hint="default"/>
        <w:lang w:val="es-ES" w:eastAsia="en-US" w:bidi="ar-SA"/>
      </w:rPr>
    </w:lvl>
  </w:abstractNum>
  <w:abstractNum w:abstractNumId="3">
    <w:nsid w:val="20C9029E"/>
    <w:multiLevelType w:val="hybridMultilevel"/>
    <w:tmpl w:val="1BB67C90"/>
    <w:lvl w:ilvl="0" w:tplc="2A8803A0">
      <w:start w:val="1"/>
      <w:numFmt w:val="decimal"/>
      <w:lvlText w:val="%1."/>
      <w:lvlJc w:val="left"/>
      <w:pPr>
        <w:ind w:left="1008" w:hanging="567"/>
        <w:jc w:val="left"/>
      </w:pPr>
      <w:rPr>
        <w:rFonts w:ascii="Tahoma" w:eastAsia="Tahoma" w:hAnsi="Tahoma" w:cs="Tahoma" w:hint="default"/>
        <w:w w:val="99"/>
        <w:sz w:val="24"/>
        <w:szCs w:val="24"/>
        <w:lang w:val="es-ES" w:eastAsia="en-US" w:bidi="ar-SA"/>
      </w:rPr>
    </w:lvl>
    <w:lvl w:ilvl="1" w:tplc="80AAA164">
      <w:numFmt w:val="bullet"/>
      <w:lvlText w:val="•"/>
      <w:lvlJc w:val="left"/>
      <w:pPr>
        <w:ind w:left="1894" w:hanging="567"/>
      </w:pPr>
      <w:rPr>
        <w:rFonts w:hint="default"/>
        <w:lang w:val="es-ES" w:eastAsia="en-US" w:bidi="ar-SA"/>
      </w:rPr>
    </w:lvl>
    <w:lvl w:ilvl="2" w:tplc="08E8F78C">
      <w:numFmt w:val="bullet"/>
      <w:lvlText w:val="•"/>
      <w:lvlJc w:val="left"/>
      <w:pPr>
        <w:ind w:left="2788" w:hanging="567"/>
      </w:pPr>
      <w:rPr>
        <w:rFonts w:hint="default"/>
        <w:lang w:val="es-ES" w:eastAsia="en-US" w:bidi="ar-SA"/>
      </w:rPr>
    </w:lvl>
    <w:lvl w:ilvl="3" w:tplc="50A2ECFC">
      <w:numFmt w:val="bullet"/>
      <w:lvlText w:val="•"/>
      <w:lvlJc w:val="left"/>
      <w:pPr>
        <w:ind w:left="3682" w:hanging="567"/>
      </w:pPr>
      <w:rPr>
        <w:rFonts w:hint="default"/>
        <w:lang w:val="es-ES" w:eastAsia="en-US" w:bidi="ar-SA"/>
      </w:rPr>
    </w:lvl>
    <w:lvl w:ilvl="4" w:tplc="04741830">
      <w:numFmt w:val="bullet"/>
      <w:lvlText w:val="•"/>
      <w:lvlJc w:val="left"/>
      <w:pPr>
        <w:ind w:left="4576" w:hanging="567"/>
      </w:pPr>
      <w:rPr>
        <w:rFonts w:hint="default"/>
        <w:lang w:val="es-ES" w:eastAsia="en-US" w:bidi="ar-SA"/>
      </w:rPr>
    </w:lvl>
    <w:lvl w:ilvl="5" w:tplc="278C7990">
      <w:numFmt w:val="bullet"/>
      <w:lvlText w:val="•"/>
      <w:lvlJc w:val="left"/>
      <w:pPr>
        <w:ind w:left="5470" w:hanging="567"/>
      </w:pPr>
      <w:rPr>
        <w:rFonts w:hint="default"/>
        <w:lang w:val="es-ES" w:eastAsia="en-US" w:bidi="ar-SA"/>
      </w:rPr>
    </w:lvl>
    <w:lvl w:ilvl="6" w:tplc="E70AE8E8">
      <w:numFmt w:val="bullet"/>
      <w:lvlText w:val="•"/>
      <w:lvlJc w:val="left"/>
      <w:pPr>
        <w:ind w:left="6364" w:hanging="567"/>
      </w:pPr>
      <w:rPr>
        <w:rFonts w:hint="default"/>
        <w:lang w:val="es-ES" w:eastAsia="en-US" w:bidi="ar-SA"/>
      </w:rPr>
    </w:lvl>
    <w:lvl w:ilvl="7" w:tplc="9CC81130">
      <w:numFmt w:val="bullet"/>
      <w:lvlText w:val="•"/>
      <w:lvlJc w:val="left"/>
      <w:pPr>
        <w:ind w:left="7258" w:hanging="567"/>
      </w:pPr>
      <w:rPr>
        <w:rFonts w:hint="default"/>
        <w:lang w:val="es-ES" w:eastAsia="en-US" w:bidi="ar-SA"/>
      </w:rPr>
    </w:lvl>
    <w:lvl w:ilvl="8" w:tplc="D95665B2">
      <w:numFmt w:val="bullet"/>
      <w:lvlText w:val="•"/>
      <w:lvlJc w:val="left"/>
      <w:pPr>
        <w:ind w:left="8152" w:hanging="567"/>
      </w:pPr>
      <w:rPr>
        <w:rFonts w:hint="default"/>
        <w:lang w:val="es-ES" w:eastAsia="en-US" w:bidi="ar-SA"/>
      </w:rPr>
    </w:lvl>
  </w:abstractNum>
  <w:abstractNum w:abstractNumId="4">
    <w:nsid w:val="2C0E4CD6"/>
    <w:multiLevelType w:val="hybridMultilevel"/>
    <w:tmpl w:val="DC66E178"/>
    <w:lvl w:ilvl="0" w:tplc="37343636">
      <w:numFmt w:val="bullet"/>
      <w:lvlText w:val="o"/>
      <w:lvlJc w:val="left"/>
      <w:pPr>
        <w:ind w:left="4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3F68F118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2" w:tplc="B302CA5A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959C155A">
      <w:numFmt w:val="bullet"/>
      <w:lvlText w:val="•"/>
      <w:lvlJc w:val="left"/>
      <w:pPr>
        <w:ind w:left="3290" w:hanging="360"/>
      </w:pPr>
      <w:rPr>
        <w:rFonts w:hint="default"/>
        <w:lang w:val="es-ES" w:eastAsia="en-US" w:bidi="ar-SA"/>
      </w:rPr>
    </w:lvl>
    <w:lvl w:ilvl="4" w:tplc="742AFE8E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5" w:tplc="44C6E44E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48E4E202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7" w:tplc="E4A06036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8F5076A0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</w:abstractNum>
  <w:abstractNum w:abstractNumId="5">
    <w:nsid w:val="340B517B"/>
    <w:multiLevelType w:val="hybridMultilevel"/>
    <w:tmpl w:val="D7A4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44477"/>
    <w:multiLevelType w:val="hybridMultilevel"/>
    <w:tmpl w:val="5F407E6E"/>
    <w:lvl w:ilvl="0" w:tplc="040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3B2C3921"/>
    <w:multiLevelType w:val="hybridMultilevel"/>
    <w:tmpl w:val="F7ECC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F2EEF"/>
    <w:multiLevelType w:val="hybridMultilevel"/>
    <w:tmpl w:val="D8D06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81DBE"/>
    <w:multiLevelType w:val="hybridMultilevel"/>
    <w:tmpl w:val="601C7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C2911"/>
    <w:multiLevelType w:val="hybridMultilevel"/>
    <w:tmpl w:val="18A6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86EA3"/>
    <w:multiLevelType w:val="hybridMultilevel"/>
    <w:tmpl w:val="2678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2DC1"/>
    <w:multiLevelType w:val="hybridMultilevel"/>
    <w:tmpl w:val="4C48F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A5F73"/>
    <w:multiLevelType w:val="hybridMultilevel"/>
    <w:tmpl w:val="AF6EA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F3B2A"/>
    <w:multiLevelType w:val="hybridMultilevel"/>
    <w:tmpl w:val="09BE4114"/>
    <w:lvl w:ilvl="0" w:tplc="F2068A5E">
      <w:numFmt w:val="bullet"/>
      <w:lvlText w:val="o"/>
      <w:lvlJc w:val="left"/>
      <w:pPr>
        <w:ind w:left="4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B3F0958E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2" w:tplc="EEF8392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9ABE0676">
      <w:numFmt w:val="bullet"/>
      <w:lvlText w:val="•"/>
      <w:lvlJc w:val="left"/>
      <w:pPr>
        <w:ind w:left="3290" w:hanging="360"/>
      </w:pPr>
      <w:rPr>
        <w:rFonts w:hint="default"/>
        <w:lang w:val="es-ES" w:eastAsia="en-US" w:bidi="ar-SA"/>
      </w:rPr>
    </w:lvl>
    <w:lvl w:ilvl="4" w:tplc="612C389A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5" w:tplc="F86855E6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DCF64680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7" w:tplc="280EEF6E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022A47A4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</w:abstractNum>
  <w:abstractNum w:abstractNumId="15">
    <w:nsid w:val="763C247B"/>
    <w:multiLevelType w:val="hybridMultilevel"/>
    <w:tmpl w:val="BC66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8000A"/>
    <w:multiLevelType w:val="multilevel"/>
    <w:tmpl w:val="A54241BC"/>
    <w:lvl w:ilvl="0">
      <w:start w:val="1"/>
      <w:numFmt w:val="decimal"/>
      <w:lvlText w:val="%1."/>
      <w:lvlJc w:val="left"/>
      <w:pPr>
        <w:ind w:left="1087" w:hanging="360"/>
        <w:jc w:val="left"/>
      </w:pPr>
      <w:rPr>
        <w:rFonts w:ascii="Tahoma" w:eastAsia="Tahoma" w:hAnsi="Tahoma" w:cs="Tahoma" w:hint="default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87" w:hanging="720"/>
        <w:jc w:val="left"/>
      </w:pPr>
      <w:rPr>
        <w:rFonts w:ascii="Tahoma" w:eastAsia="Tahoma" w:hAnsi="Tahoma" w:cs="Tahoma" w:hint="default"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52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38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1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2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68" w:hanging="720"/>
      </w:pPr>
      <w:rPr>
        <w:rFonts w:hint="default"/>
        <w:lang w:val="es-ES" w:eastAsia="en-US" w:bidi="ar-SA"/>
      </w:rPr>
    </w:lvl>
  </w:abstractNum>
  <w:abstractNum w:abstractNumId="17">
    <w:nsid w:val="7B8D2993"/>
    <w:multiLevelType w:val="hybridMultilevel"/>
    <w:tmpl w:val="5CC0A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7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D4"/>
    <w:rsid w:val="000671E3"/>
    <w:rsid w:val="003B5E61"/>
    <w:rsid w:val="00442880"/>
    <w:rsid w:val="006E1E92"/>
    <w:rsid w:val="0072309E"/>
    <w:rsid w:val="00A35AB9"/>
    <w:rsid w:val="00A627C3"/>
    <w:rsid w:val="00B9482B"/>
    <w:rsid w:val="00CE075A"/>
    <w:rsid w:val="00D015D4"/>
    <w:rsid w:val="00DD38E6"/>
    <w:rsid w:val="00E7141E"/>
    <w:rsid w:val="00E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1E89A"/>
  <w14:defaultImageDpi w14:val="300"/>
  <w15:docId w15:val="{3F853883-F9AD-435B-A56D-09DFF7D5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D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5D4"/>
    <w:pPr>
      <w:tabs>
        <w:tab w:val="center" w:pos="4252"/>
        <w:tab w:val="right" w:pos="8504"/>
      </w:tabs>
    </w:pPr>
    <w:rPr>
      <w:rFonts w:ascii="Calibri" w:eastAsia="Calibri" w:hAnsi="Calibri"/>
      <w:lang w:val="es-CO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015D4"/>
    <w:rPr>
      <w:rFonts w:ascii="Calibri" w:eastAsia="Calibri" w:hAnsi="Calibri" w:cs="Times New Roman"/>
      <w:sz w:val="20"/>
      <w:szCs w:val="20"/>
      <w:lang w:val="es-CO" w:eastAsia="x-none"/>
    </w:rPr>
  </w:style>
  <w:style w:type="paragraph" w:styleId="Piedepgina">
    <w:name w:val="footer"/>
    <w:basedOn w:val="Normal"/>
    <w:link w:val="PiedepginaCar"/>
    <w:uiPriority w:val="99"/>
    <w:unhideWhenUsed/>
    <w:rsid w:val="00D015D4"/>
    <w:pPr>
      <w:tabs>
        <w:tab w:val="center" w:pos="4252"/>
        <w:tab w:val="right" w:pos="8504"/>
      </w:tabs>
    </w:pPr>
    <w:rPr>
      <w:rFonts w:ascii="Calibri" w:eastAsia="Calibri" w:hAnsi="Calibri"/>
      <w:lang w:val="es-CO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15D4"/>
    <w:rPr>
      <w:rFonts w:ascii="Calibri" w:eastAsia="Calibri" w:hAnsi="Calibri" w:cs="Times New Roman"/>
      <w:sz w:val="20"/>
      <w:szCs w:val="20"/>
      <w:lang w:val="es-CO" w:eastAsia="x-none"/>
    </w:rPr>
  </w:style>
  <w:style w:type="paragraph" w:styleId="Textoindependiente">
    <w:name w:val="Body Text"/>
    <w:basedOn w:val="Normal"/>
    <w:link w:val="TextoindependienteCar"/>
    <w:rsid w:val="00D015D4"/>
    <w:rPr>
      <w:b/>
      <w:i/>
      <w:sz w:val="24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D015D4"/>
    <w:rPr>
      <w:rFonts w:ascii="Times New Roman" w:eastAsia="Times New Roman" w:hAnsi="Times New Roman" w:cs="Times New Roman"/>
      <w:b/>
      <w:i/>
      <w:szCs w:val="20"/>
      <w:lang w:val="x-none" w:eastAsia="es-ES"/>
    </w:rPr>
  </w:style>
  <w:style w:type="paragraph" w:customStyle="1" w:styleId="Default">
    <w:name w:val="Default"/>
    <w:rsid w:val="00D015D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/>
    </w:rPr>
  </w:style>
  <w:style w:type="paragraph" w:styleId="Prrafodelista">
    <w:name w:val="List Paragraph"/>
    <w:basedOn w:val="Normal"/>
    <w:uiPriority w:val="1"/>
    <w:qFormat/>
    <w:rsid w:val="00D015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15D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5D4"/>
    <w:rPr>
      <w:rFonts w:ascii="Lucida Grande" w:eastAsia="Times New Roman" w:hAnsi="Lucida Grande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1829</Words>
  <Characters>10065</Characters>
  <Application>Microsoft Office Word</Application>
  <DocSecurity>0</DocSecurity>
  <Lines>83</Lines>
  <Paragraphs>23</Paragraphs>
  <ScaleCrop>false</ScaleCrop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DAWRIN</dc:creator>
  <cp:keywords/>
  <dc:description/>
  <cp:lastModifiedBy>DIANA SAAVEDRA</cp:lastModifiedBy>
  <cp:revision>5</cp:revision>
  <dcterms:created xsi:type="dcterms:W3CDTF">2021-01-30T10:43:00Z</dcterms:created>
  <dcterms:modified xsi:type="dcterms:W3CDTF">2021-01-30T14:41:00Z</dcterms:modified>
</cp:coreProperties>
</file>